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A9EEF6" w14:textId="77777777" w:rsidR="000B3F1A" w:rsidRPr="00683E9D" w:rsidRDefault="000B3F1A" w:rsidP="00683E9D">
      <w:pPr>
        <w:spacing w:before="100" w:beforeAutospacing="1" w:after="240"/>
        <w:jc w:val="both"/>
        <w:rPr>
          <w:rFonts w:ascii="Arial" w:hAnsi="Arial" w:cs="Arial"/>
        </w:rPr>
      </w:pPr>
      <w:r w:rsidRPr="00683E9D">
        <w:rPr>
          <w:rFonts w:ascii="Arial" w:hAnsi="Arial" w:cs="Arial"/>
          <w:b/>
          <w:bCs/>
        </w:rPr>
        <w:t>PODMÍNKY UŽITÍ INTERNETOVÝCH STRÁNEK, ZÁSADY OCHRANY SOUKROMÍ A POUŽÍVÁNÍ SOUBORŮ „COOKIES“</w:t>
      </w:r>
    </w:p>
    <w:p w14:paraId="52412AF5" w14:textId="5A43DE2B" w:rsidR="000B3F1A" w:rsidRPr="00683E9D" w:rsidRDefault="000B3F1A" w:rsidP="00683E9D">
      <w:pPr>
        <w:spacing w:before="100" w:beforeAutospacing="1" w:after="240"/>
        <w:jc w:val="both"/>
        <w:rPr>
          <w:rFonts w:ascii="Arial" w:hAnsi="Arial" w:cs="Arial"/>
        </w:rPr>
      </w:pPr>
      <w:r w:rsidRPr="00683E9D">
        <w:rPr>
          <w:rFonts w:ascii="Arial" w:hAnsi="Arial" w:cs="Arial"/>
        </w:rPr>
        <w:t xml:space="preserve">Vítejte na stránkách společnosti </w:t>
      </w:r>
      <w:proofErr w:type="spellStart"/>
      <w:r w:rsidR="008B7B62" w:rsidRPr="00683E9D">
        <w:rPr>
          <w:rFonts w:ascii="Arial" w:hAnsi="Arial" w:cs="Arial"/>
        </w:rPr>
        <w:t>Asahi</w:t>
      </w:r>
      <w:proofErr w:type="spellEnd"/>
      <w:r w:rsidR="008B7B62" w:rsidRPr="00683E9D">
        <w:rPr>
          <w:rFonts w:ascii="Arial" w:hAnsi="Arial" w:cs="Arial"/>
        </w:rPr>
        <w:t xml:space="preserve"> CE &amp; </w:t>
      </w:r>
      <w:proofErr w:type="spellStart"/>
      <w:r w:rsidR="008B7B62" w:rsidRPr="00683E9D">
        <w:rPr>
          <w:rFonts w:ascii="Arial" w:hAnsi="Arial" w:cs="Arial"/>
        </w:rPr>
        <w:t>Europe</w:t>
      </w:r>
      <w:proofErr w:type="spellEnd"/>
      <w:r w:rsidR="008B7B62" w:rsidRPr="00683E9D">
        <w:rPr>
          <w:rFonts w:ascii="Arial" w:hAnsi="Arial" w:cs="Arial"/>
        </w:rPr>
        <w:t xml:space="preserve"> Services s.</w:t>
      </w:r>
      <w:proofErr w:type="gramStart"/>
      <w:r w:rsidR="008B7B62" w:rsidRPr="00683E9D">
        <w:rPr>
          <w:rFonts w:ascii="Arial" w:hAnsi="Arial" w:cs="Arial"/>
        </w:rPr>
        <w:t>r.o.</w:t>
      </w:r>
      <w:r w:rsidRPr="00683E9D">
        <w:rPr>
          <w:rFonts w:ascii="Arial" w:hAnsi="Arial" w:cs="Arial"/>
        </w:rPr>
        <w:t>.</w:t>
      </w:r>
      <w:proofErr w:type="gramEnd"/>
      <w:r w:rsidRPr="00683E9D">
        <w:rPr>
          <w:rFonts w:ascii="Arial" w:hAnsi="Arial" w:cs="Arial"/>
        </w:rPr>
        <w:t xml:space="preserve"> Internetové stránky na doméně [</w:t>
      </w:r>
      <w:r w:rsidR="008B7B62" w:rsidRPr="00683E9D">
        <w:rPr>
          <w:rFonts w:ascii="Arial" w:hAnsi="Arial" w:cs="Arial"/>
          <w:highlight w:val="yellow"/>
        </w:rPr>
        <w:t>asahibeer</w:t>
      </w:r>
      <w:r w:rsidRPr="00683E9D">
        <w:rPr>
          <w:rFonts w:ascii="Arial" w:hAnsi="Arial" w:cs="Arial"/>
          <w:highlight w:val="yellow"/>
        </w:rPr>
        <w:t>.cz</w:t>
      </w:r>
      <w:r w:rsidRPr="00683E9D">
        <w:rPr>
          <w:rFonts w:ascii="Arial" w:hAnsi="Arial" w:cs="Arial"/>
        </w:rPr>
        <w:t>] (dále jen „</w:t>
      </w:r>
      <w:r w:rsidRPr="00683E9D">
        <w:rPr>
          <w:rFonts w:ascii="Arial" w:hAnsi="Arial" w:cs="Arial"/>
          <w:b/>
        </w:rPr>
        <w:t>Internetové Stránky</w:t>
      </w:r>
      <w:r w:rsidRPr="00683E9D">
        <w:rPr>
          <w:rFonts w:ascii="Arial" w:hAnsi="Arial" w:cs="Arial"/>
        </w:rPr>
        <w:t xml:space="preserve">“) provozuje společnost </w:t>
      </w:r>
      <w:r w:rsidR="008B7B62" w:rsidRPr="00683E9D">
        <w:rPr>
          <w:rFonts w:ascii="Arial" w:hAnsi="Arial" w:cs="Arial"/>
        </w:rPr>
        <w:br/>
      </w:r>
      <w:proofErr w:type="spellStart"/>
      <w:r w:rsidR="008B7B62" w:rsidRPr="00683E9D">
        <w:rPr>
          <w:rFonts w:ascii="Arial" w:hAnsi="Arial" w:cs="Arial"/>
        </w:rPr>
        <w:t>Asahi</w:t>
      </w:r>
      <w:proofErr w:type="spellEnd"/>
      <w:r w:rsidR="008B7B62" w:rsidRPr="00683E9D">
        <w:rPr>
          <w:rFonts w:ascii="Arial" w:hAnsi="Arial" w:cs="Arial"/>
        </w:rPr>
        <w:t xml:space="preserve"> CE &amp; </w:t>
      </w:r>
      <w:proofErr w:type="spellStart"/>
      <w:r w:rsidR="008B7B62" w:rsidRPr="00683E9D">
        <w:rPr>
          <w:rFonts w:ascii="Arial" w:hAnsi="Arial" w:cs="Arial"/>
        </w:rPr>
        <w:t>Europe</w:t>
      </w:r>
      <w:proofErr w:type="spellEnd"/>
      <w:r w:rsidR="008B7B62" w:rsidRPr="00683E9D">
        <w:rPr>
          <w:rFonts w:ascii="Arial" w:hAnsi="Arial" w:cs="Arial"/>
        </w:rPr>
        <w:t xml:space="preserve"> Services s.r.o.</w:t>
      </w:r>
      <w:r w:rsidRPr="00683E9D">
        <w:rPr>
          <w:rFonts w:ascii="Arial" w:hAnsi="Arial" w:cs="Arial"/>
        </w:rPr>
        <w:t xml:space="preserve">, IČ: </w:t>
      </w:r>
      <w:r w:rsidR="008B7B62" w:rsidRPr="00683E9D">
        <w:rPr>
          <w:rFonts w:ascii="Arial" w:hAnsi="Arial" w:cs="Arial"/>
        </w:rPr>
        <w:t>056 92 152</w:t>
      </w:r>
      <w:r w:rsidRPr="00683E9D">
        <w:rPr>
          <w:rFonts w:ascii="Arial" w:hAnsi="Arial" w:cs="Arial"/>
        </w:rPr>
        <w:t xml:space="preserve">, se sídlem </w:t>
      </w:r>
      <w:r w:rsidR="008B7B62" w:rsidRPr="00683E9D">
        <w:rPr>
          <w:rFonts w:ascii="Arial" w:hAnsi="Arial" w:cs="Arial"/>
        </w:rPr>
        <w:t>Ovocný trh 1096/8, Staré Město, 110 00 Praha 1</w:t>
      </w:r>
      <w:r w:rsidRPr="00683E9D">
        <w:rPr>
          <w:rFonts w:ascii="Arial" w:hAnsi="Arial" w:cs="Arial"/>
        </w:rPr>
        <w:t>, zapsan</w:t>
      </w:r>
      <w:r w:rsidR="000A3DEE" w:rsidRPr="00683E9D">
        <w:rPr>
          <w:rFonts w:ascii="Arial" w:hAnsi="Arial" w:cs="Arial"/>
        </w:rPr>
        <w:t>á v obchodním rejstříku vedeném</w:t>
      </w:r>
      <w:r w:rsidRPr="00683E9D">
        <w:rPr>
          <w:rFonts w:ascii="Arial" w:hAnsi="Arial" w:cs="Arial"/>
        </w:rPr>
        <w:t xml:space="preserve"> </w:t>
      </w:r>
      <w:r w:rsidR="008B7B62" w:rsidRPr="00683E9D">
        <w:rPr>
          <w:rFonts w:ascii="Arial" w:hAnsi="Arial" w:cs="Arial"/>
        </w:rPr>
        <w:t>Městským</w:t>
      </w:r>
      <w:r w:rsidRPr="00683E9D">
        <w:rPr>
          <w:rFonts w:ascii="Arial" w:hAnsi="Arial" w:cs="Arial"/>
        </w:rPr>
        <w:t xml:space="preserve"> soudem v </w:t>
      </w:r>
      <w:r w:rsidR="008B7B62" w:rsidRPr="00683E9D">
        <w:rPr>
          <w:rFonts w:ascii="Arial" w:hAnsi="Arial" w:cs="Arial"/>
        </w:rPr>
        <w:t>Praze</w:t>
      </w:r>
      <w:r w:rsidRPr="00683E9D">
        <w:rPr>
          <w:rFonts w:ascii="Arial" w:hAnsi="Arial" w:cs="Arial"/>
        </w:rPr>
        <w:t xml:space="preserve">, </w:t>
      </w:r>
      <w:r w:rsidR="008B7B62" w:rsidRPr="00683E9D">
        <w:rPr>
          <w:rFonts w:ascii="Arial" w:hAnsi="Arial" w:cs="Arial"/>
        </w:rPr>
        <w:t>Oddíl C, Vložka 267700</w:t>
      </w:r>
      <w:r w:rsidR="00CF2E7C" w:rsidRPr="00683E9D">
        <w:rPr>
          <w:rFonts w:ascii="Arial" w:hAnsi="Arial" w:cs="Arial"/>
        </w:rPr>
        <w:t xml:space="preserve"> (dále jen „</w:t>
      </w:r>
      <w:r w:rsidR="00CF2E7C" w:rsidRPr="00683E9D">
        <w:rPr>
          <w:rFonts w:ascii="Arial" w:hAnsi="Arial" w:cs="Arial"/>
          <w:b/>
        </w:rPr>
        <w:t>Společnost</w:t>
      </w:r>
      <w:r w:rsidR="00CF2E7C" w:rsidRPr="00683E9D">
        <w:rPr>
          <w:rFonts w:ascii="Arial" w:hAnsi="Arial" w:cs="Arial"/>
        </w:rPr>
        <w:t>“)</w:t>
      </w:r>
      <w:r w:rsidRPr="00683E9D">
        <w:rPr>
          <w:rFonts w:ascii="Arial" w:hAnsi="Arial" w:cs="Arial"/>
        </w:rPr>
        <w:t xml:space="preserve">. Veškeré odkazy na „naše“, „nás“ anebo „my“ jsou odkazy na </w:t>
      </w:r>
      <w:r w:rsidR="00CF2E7C" w:rsidRPr="00683E9D">
        <w:rPr>
          <w:rFonts w:ascii="Arial" w:hAnsi="Arial" w:cs="Arial"/>
        </w:rPr>
        <w:t>Společnost.</w:t>
      </w:r>
    </w:p>
    <w:p w14:paraId="2919DFCF" w14:textId="77777777" w:rsidR="000B3F1A" w:rsidRPr="00683E9D" w:rsidRDefault="000B3F1A" w:rsidP="00683E9D">
      <w:pPr>
        <w:numPr>
          <w:ilvl w:val="0"/>
          <w:numId w:val="2"/>
        </w:numPr>
        <w:spacing w:before="100" w:beforeAutospacing="1" w:after="240"/>
        <w:jc w:val="both"/>
        <w:rPr>
          <w:rFonts w:ascii="Arial" w:hAnsi="Arial" w:cs="Arial"/>
          <w:b/>
        </w:rPr>
      </w:pPr>
      <w:r w:rsidRPr="00683E9D">
        <w:rPr>
          <w:rFonts w:ascii="Arial" w:hAnsi="Arial" w:cs="Arial"/>
          <w:b/>
          <w:bCs/>
        </w:rPr>
        <w:t>Podmínky užití</w:t>
      </w:r>
    </w:p>
    <w:p w14:paraId="60ABC3C4" w14:textId="77777777" w:rsidR="000B3F1A" w:rsidRPr="00683E9D" w:rsidRDefault="000B3F1A" w:rsidP="00683E9D">
      <w:pPr>
        <w:spacing w:before="100" w:beforeAutospacing="1" w:after="240"/>
        <w:jc w:val="both"/>
        <w:rPr>
          <w:rFonts w:ascii="Arial" w:hAnsi="Arial" w:cs="Arial"/>
        </w:rPr>
      </w:pPr>
      <w:r w:rsidRPr="00683E9D">
        <w:rPr>
          <w:rFonts w:ascii="Arial" w:hAnsi="Arial" w:cs="Arial"/>
        </w:rPr>
        <w:t xml:space="preserve">Veškerý obsah zveřejněný na </w:t>
      </w:r>
      <w:r w:rsidR="00CF2E7C" w:rsidRPr="00683E9D">
        <w:rPr>
          <w:rFonts w:ascii="Arial" w:hAnsi="Arial" w:cs="Arial"/>
        </w:rPr>
        <w:t>I</w:t>
      </w:r>
      <w:r w:rsidRPr="00683E9D">
        <w:rPr>
          <w:rFonts w:ascii="Arial" w:hAnsi="Arial" w:cs="Arial"/>
        </w:rPr>
        <w:t xml:space="preserve">nternetových </w:t>
      </w:r>
      <w:r w:rsidR="00CF2E7C" w:rsidRPr="00683E9D">
        <w:rPr>
          <w:rFonts w:ascii="Arial" w:hAnsi="Arial" w:cs="Arial"/>
        </w:rPr>
        <w:t>S</w:t>
      </w:r>
      <w:r w:rsidRPr="00683E9D">
        <w:rPr>
          <w:rFonts w:ascii="Arial" w:hAnsi="Arial" w:cs="Arial"/>
        </w:rPr>
        <w:t xml:space="preserve">tránkách je chráněn autorským právem </w:t>
      </w:r>
      <w:r w:rsidR="00CF2E7C" w:rsidRPr="00683E9D">
        <w:rPr>
          <w:rFonts w:ascii="Arial" w:hAnsi="Arial" w:cs="Arial"/>
        </w:rPr>
        <w:t>S</w:t>
      </w:r>
      <w:r w:rsidRPr="00683E9D">
        <w:rPr>
          <w:rFonts w:ascii="Arial" w:hAnsi="Arial" w:cs="Arial"/>
        </w:rPr>
        <w:t xml:space="preserve">polečnosti. Společnost je rovněž v souladu s autorských právem pořizovatel databází zveřejněných na </w:t>
      </w:r>
      <w:r w:rsidR="000A3DEE" w:rsidRPr="00683E9D">
        <w:rPr>
          <w:rFonts w:ascii="Arial" w:hAnsi="Arial" w:cs="Arial"/>
        </w:rPr>
        <w:t>I</w:t>
      </w:r>
      <w:r w:rsidRPr="00683E9D">
        <w:rPr>
          <w:rFonts w:ascii="Arial" w:hAnsi="Arial" w:cs="Arial"/>
        </w:rPr>
        <w:t xml:space="preserve">nternetových </w:t>
      </w:r>
      <w:r w:rsidR="000A3DEE" w:rsidRPr="00683E9D">
        <w:rPr>
          <w:rFonts w:ascii="Arial" w:hAnsi="Arial" w:cs="Arial"/>
        </w:rPr>
        <w:t>S</w:t>
      </w:r>
      <w:r w:rsidRPr="00683E9D">
        <w:rPr>
          <w:rFonts w:ascii="Arial" w:hAnsi="Arial" w:cs="Arial"/>
        </w:rPr>
        <w:t>tránkách. Všechna práva vyhrazena.</w:t>
      </w:r>
    </w:p>
    <w:p w14:paraId="38821F8E" w14:textId="77777777" w:rsidR="000B3F1A" w:rsidRPr="00683E9D" w:rsidRDefault="000B3F1A" w:rsidP="00683E9D">
      <w:pPr>
        <w:spacing w:before="100" w:beforeAutospacing="1" w:after="240"/>
        <w:jc w:val="both"/>
        <w:rPr>
          <w:rFonts w:ascii="Arial" w:hAnsi="Arial" w:cs="Arial"/>
        </w:rPr>
      </w:pPr>
      <w:r w:rsidRPr="00683E9D">
        <w:rPr>
          <w:rFonts w:ascii="Arial" w:hAnsi="Arial" w:cs="Arial"/>
        </w:rPr>
        <w:t xml:space="preserve">Vstupem na </w:t>
      </w:r>
      <w:r w:rsidR="00CF2E7C" w:rsidRPr="00683E9D">
        <w:rPr>
          <w:rFonts w:ascii="Arial" w:hAnsi="Arial" w:cs="Arial"/>
        </w:rPr>
        <w:t>I</w:t>
      </w:r>
      <w:r w:rsidRPr="00683E9D">
        <w:rPr>
          <w:rFonts w:ascii="Arial" w:hAnsi="Arial" w:cs="Arial"/>
        </w:rPr>
        <w:t xml:space="preserve">nternetové </w:t>
      </w:r>
      <w:r w:rsidR="00CF2E7C" w:rsidRPr="00683E9D">
        <w:rPr>
          <w:rFonts w:ascii="Arial" w:hAnsi="Arial" w:cs="Arial"/>
        </w:rPr>
        <w:t>S</w:t>
      </w:r>
      <w:r w:rsidRPr="00683E9D">
        <w:rPr>
          <w:rFonts w:ascii="Arial" w:hAnsi="Arial" w:cs="Arial"/>
        </w:rPr>
        <w:t>tránky souhlasíte s</w:t>
      </w:r>
      <w:r w:rsidR="000A3DEE" w:rsidRPr="00683E9D">
        <w:rPr>
          <w:rFonts w:ascii="Arial" w:hAnsi="Arial" w:cs="Arial"/>
        </w:rPr>
        <w:t xml:space="preserve"> těmito </w:t>
      </w:r>
      <w:r w:rsidRPr="00683E9D">
        <w:rPr>
          <w:rFonts w:ascii="Arial" w:hAnsi="Arial" w:cs="Arial"/>
        </w:rPr>
        <w:t xml:space="preserve">podmínkami </w:t>
      </w:r>
      <w:r w:rsidR="000A3DEE" w:rsidRPr="00683E9D">
        <w:rPr>
          <w:rFonts w:ascii="Arial" w:hAnsi="Arial" w:cs="Arial"/>
        </w:rPr>
        <w:t xml:space="preserve">užití Internetových Stránek a zásadami </w:t>
      </w:r>
      <w:r w:rsidRPr="00683E9D">
        <w:rPr>
          <w:rFonts w:ascii="Arial" w:hAnsi="Arial" w:cs="Arial"/>
        </w:rPr>
        <w:t>ochrany soukromí a používání souborů „</w:t>
      </w:r>
      <w:proofErr w:type="spellStart"/>
      <w:r w:rsidRPr="00683E9D">
        <w:rPr>
          <w:rFonts w:ascii="Arial" w:hAnsi="Arial" w:cs="Arial"/>
        </w:rPr>
        <w:t>cookies</w:t>
      </w:r>
      <w:proofErr w:type="spellEnd"/>
      <w:r w:rsidRPr="00683E9D">
        <w:rPr>
          <w:rFonts w:ascii="Arial" w:hAnsi="Arial" w:cs="Arial"/>
        </w:rPr>
        <w:t>“</w:t>
      </w:r>
      <w:r w:rsidR="00CF2E7C" w:rsidRPr="00683E9D">
        <w:rPr>
          <w:rFonts w:ascii="Arial" w:hAnsi="Arial" w:cs="Arial"/>
        </w:rPr>
        <w:t xml:space="preserve"> (dále jen „</w:t>
      </w:r>
      <w:r w:rsidR="00CF2E7C" w:rsidRPr="00683E9D">
        <w:rPr>
          <w:rFonts w:ascii="Arial" w:hAnsi="Arial" w:cs="Arial"/>
          <w:b/>
        </w:rPr>
        <w:t>podmínky</w:t>
      </w:r>
      <w:r w:rsidR="00CF2E7C" w:rsidRPr="00683E9D">
        <w:rPr>
          <w:rFonts w:ascii="Arial" w:hAnsi="Arial" w:cs="Arial"/>
        </w:rPr>
        <w:t>“)</w:t>
      </w:r>
      <w:r w:rsidRPr="00683E9D">
        <w:rPr>
          <w:rFonts w:ascii="Arial" w:hAnsi="Arial" w:cs="Arial"/>
        </w:rPr>
        <w:t xml:space="preserve">. Předtím, než začnete </w:t>
      </w:r>
      <w:r w:rsidR="00CF2E7C" w:rsidRPr="00683E9D">
        <w:rPr>
          <w:rFonts w:ascii="Arial" w:hAnsi="Arial" w:cs="Arial"/>
        </w:rPr>
        <w:t>I</w:t>
      </w:r>
      <w:r w:rsidRPr="00683E9D">
        <w:rPr>
          <w:rFonts w:ascii="Arial" w:hAnsi="Arial" w:cs="Arial"/>
        </w:rPr>
        <w:t xml:space="preserve">nternetové </w:t>
      </w:r>
      <w:r w:rsidR="00CF2E7C" w:rsidRPr="00683E9D">
        <w:rPr>
          <w:rFonts w:ascii="Arial" w:hAnsi="Arial" w:cs="Arial"/>
        </w:rPr>
        <w:t>S</w:t>
      </w:r>
      <w:r w:rsidRPr="00683E9D">
        <w:rPr>
          <w:rFonts w:ascii="Arial" w:hAnsi="Arial" w:cs="Arial"/>
        </w:rPr>
        <w:t>tránky používat, si prosím přečtěte tyto podmínky.</w:t>
      </w:r>
    </w:p>
    <w:p w14:paraId="73014CE5" w14:textId="77777777" w:rsidR="000B3F1A" w:rsidRPr="00683E9D" w:rsidRDefault="000B3F1A" w:rsidP="00683E9D">
      <w:pPr>
        <w:spacing w:before="100" w:beforeAutospacing="1" w:after="240"/>
        <w:jc w:val="both"/>
        <w:rPr>
          <w:rFonts w:ascii="Arial" w:hAnsi="Arial" w:cs="Arial"/>
          <w:b/>
        </w:rPr>
      </w:pPr>
      <w:r w:rsidRPr="00683E9D">
        <w:rPr>
          <w:rFonts w:ascii="Arial" w:hAnsi="Arial" w:cs="Arial"/>
          <w:b/>
        </w:rPr>
        <w:t>NESOUHLASÍTE-LI S TĚMITO PODMÍNKAMI, OPUSŤTE PROSÍM OKAMŽITĚ TYTO INTERNETOVÉ STRÁNKY.</w:t>
      </w:r>
    </w:p>
    <w:p w14:paraId="13EFE3E1" w14:textId="77777777" w:rsidR="000B3F1A" w:rsidRPr="00683E9D" w:rsidRDefault="000B3F1A" w:rsidP="00683E9D">
      <w:pPr>
        <w:numPr>
          <w:ilvl w:val="0"/>
          <w:numId w:val="2"/>
        </w:numPr>
        <w:spacing w:before="100" w:beforeAutospacing="1" w:after="240"/>
        <w:jc w:val="both"/>
        <w:rPr>
          <w:rFonts w:ascii="Arial" w:hAnsi="Arial" w:cs="Arial"/>
          <w:b/>
          <w:bCs/>
        </w:rPr>
      </w:pPr>
      <w:r w:rsidRPr="00683E9D">
        <w:rPr>
          <w:rFonts w:ascii="Arial" w:hAnsi="Arial" w:cs="Arial"/>
          <w:b/>
          <w:bCs/>
        </w:rPr>
        <w:t>Minimální věk</w:t>
      </w:r>
    </w:p>
    <w:p w14:paraId="7505FDC9" w14:textId="77777777" w:rsidR="000B3F1A" w:rsidRPr="00683E9D" w:rsidRDefault="000B3F1A" w:rsidP="00683E9D">
      <w:pPr>
        <w:spacing w:before="100" w:beforeAutospacing="1" w:after="240"/>
        <w:jc w:val="both"/>
        <w:rPr>
          <w:rFonts w:ascii="Arial" w:hAnsi="Arial" w:cs="Arial"/>
        </w:rPr>
      </w:pPr>
      <w:r w:rsidRPr="00683E9D">
        <w:rPr>
          <w:rFonts w:ascii="Arial" w:hAnsi="Arial" w:cs="Arial"/>
        </w:rPr>
        <w:t xml:space="preserve">Do některých sekcí </w:t>
      </w:r>
      <w:r w:rsidR="00CF2E7C" w:rsidRPr="00683E9D">
        <w:rPr>
          <w:rFonts w:ascii="Arial" w:hAnsi="Arial" w:cs="Arial"/>
        </w:rPr>
        <w:t>I</w:t>
      </w:r>
      <w:r w:rsidRPr="00683E9D">
        <w:rPr>
          <w:rFonts w:ascii="Arial" w:hAnsi="Arial" w:cs="Arial"/>
        </w:rPr>
        <w:t xml:space="preserve">nternetových </w:t>
      </w:r>
      <w:r w:rsidR="00CF2E7C" w:rsidRPr="00683E9D">
        <w:rPr>
          <w:rFonts w:ascii="Arial" w:hAnsi="Arial" w:cs="Arial"/>
        </w:rPr>
        <w:t>S</w:t>
      </w:r>
      <w:r w:rsidRPr="00683E9D">
        <w:rPr>
          <w:rFonts w:ascii="Arial" w:hAnsi="Arial" w:cs="Arial"/>
        </w:rPr>
        <w:t xml:space="preserve">tránek nemáte mít </w:t>
      </w:r>
      <w:r w:rsidR="00CF2E7C" w:rsidRPr="00683E9D">
        <w:rPr>
          <w:rFonts w:ascii="Arial" w:hAnsi="Arial" w:cs="Arial"/>
        </w:rPr>
        <w:t xml:space="preserve">v souladu s platným právním řádem České republiky </w:t>
      </w:r>
      <w:r w:rsidRPr="00683E9D">
        <w:rPr>
          <w:rFonts w:ascii="Arial" w:hAnsi="Arial" w:cs="Arial"/>
        </w:rPr>
        <w:t>přístup, jste-li</w:t>
      </w:r>
      <w:r w:rsidR="00CF2E7C" w:rsidRPr="00683E9D">
        <w:rPr>
          <w:rFonts w:ascii="Arial" w:hAnsi="Arial" w:cs="Arial"/>
        </w:rPr>
        <w:t xml:space="preserve"> </w:t>
      </w:r>
      <w:r w:rsidRPr="00683E9D">
        <w:rPr>
          <w:rFonts w:ascii="Arial" w:hAnsi="Arial" w:cs="Arial"/>
        </w:rPr>
        <w:t>mladší 18 let nebo jste-li pod hranicí zákonného minimálního věku pro koupi alkoholu v dané zemi, provincii</w:t>
      </w:r>
      <w:r w:rsidR="000A3DEE" w:rsidRPr="00683E9D">
        <w:rPr>
          <w:rFonts w:ascii="Arial" w:hAnsi="Arial" w:cs="Arial"/>
        </w:rPr>
        <w:t xml:space="preserve">, státu </w:t>
      </w:r>
      <w:r w:rsidRPr="00683E9D">
        <w:rPr>
          <w:rFonts w:ascii="Arial" w:hAnsi="Arial" w:cs="Arial"/>
        </w:rPr>
        <w:t xml:space="preserve">nebo na území, z něhož si </w:t>
      </w:r>
      <w:r w:rsidR="00CF2E7C" w:rsidRPr="00683E9D">
        <w:rPr>
          <w:rFonts w:ascii="Arial" w:hAnsi="Arial" w:cs="Arial"/>
        </w:rPr>
        <w:t>I</w:t>
      </w:r>
      <w:r w:rsidRPr="00683E9D">
        <w:rPr>
          <w:rFonts w:ascii="Arial" w:hAnsi="Arial" w:cs="Arial"/>
        </w:rPr>
        <w:t xml:space="preserve">nternetové </w:t>
      </w:r>
      <w:r w:rsidR="00CF2E7C" w:rsidRPr="00683E9D">
        <w:rPr>
          <w:rFonts w:ascii="Arial" w:hAnsi="Arial" w:cs="Arial"/>
        </w:rPr>
        <w:t>S</w:t>
      </w:r>
      <w:r w:rsidRPr="00683E9D">
        <w:rPr>
          <w:rFonts w:ascii="Arial" w:hAnsi="Arial" w:cs="Arial"/>
        </w:rPr>
        <w:t xml:space="preserve">tránky prohlížíte. Spadáte-li do této kategorie, můžete porušovat zákony nebo jiné právní předpisy platné v zemi, v níž se zdržujete nebo z níž se připojujete, a měli byste </w:t>
      </w:r>
      <w:r w:rsidR="000A3DEE" w:rsidRPr="00683E9D">
        <w:rPr>
          <w:rFonts w:ascii="Arial" w:hAnsi="Arial" w:cs="Arial"/>
        </w:rPr>
        <w:t xml:space="preserve">dotčené </w:t>
      </w:r>
      <w:r w:rsidRPr="00683E9D">
        <w:rPr>
          <w:rFonts w:ascii="Arial" w:hAnsi="Arial" w:cs="Arial"/>
        </w:rPr>
        <w:t>sekce okamžitě opustit. Před jejich zpřístupněním budete vyzváni, abyste potvrdili svůj věk.</w:t>
      </w:r>
    </w:p>
    <w:p w14:paraId="01E5FA11" w14:textId="77777777" w:rsidR="000B3F1A" w:rsidRPr="00683E9D" w:rsidRDefault="000B3F1A" w:rsidP="00683E9D">
      <w:pPr>
        <w:numPr>
          <w:ilvl w:val="0"/>
          <w:numId w:val="2"/>
        </w:numPr>
        <w:spacing w:before="100" w:beforeAutospacing="1" w:after="240"/>
        <w:jc w:val="both"/>
        <w:rPr>
          <w:rFonts w:ascii="Arial" w:hAnsi="Arial" w:cs="Arial"/>
          <w:b/>
          <w:bCs/>
        </w:rPr>
      </w:pPr>
      <w:r w:rsidRPr="00683E9D">
        <w:rPr>
          <w:rFonts w:ascii="Arial" w:hAnsi="Arial" w:cs="Arial"/>
          <w:b/>
          <w:bCs/>
        </w:rPr>
        <w:t>Zakázané užití</w:t>
      </w:r>
    </w:p>
    <w:p w14:paraId="6EB6FCF8" w14:textId="77777777" w:rsidR="000B3F1A" w:rsidRPr="00683E9D" w:rsidRDefault="000B3F1A" w:rsidP="00683E9D">
      <w:pPr>
        <w:spacing w:before="100" w:beforeAutospacing="1" w:after="240"/>
        <w:jc w:val="both"/>
        <w:rPr>
          <w:rFonts w:ascii="Arial" w:hAnsi="Arial" w:cs="Arial"/>
        </w:rPr>
      </w:pPr>
      <w:r w:rsidRPr="00683E9D">
        <w:rPr>
          <w:rFonts w:ascii="Arial" w:hAnsi="Arial" w:cs="Arial"/>
        </w:rPr>
        <w:t xml:space="preserve">Souhlasíte s tím, že nebudete používat </w:t>
      </w:r>
      <w:r w:rsidR="00CF2E7C" w:rsidRPr="00683E9D">
        <w:rPr>
          <w:rFonts w:ascii="Arial" w:hAnsi="Arial" w:cs="Arial"/>
        </w:rPr>
        <w:t>I</w:t>
      </w:r>
      <w:r w:rsidRPr="00683E9D">
        <w:rPr>
          <w:rFonts w:ascii="Arial" w:hAnsi="Arial" w:cs="Arial"/>
        </w:rPr>
        <w:t xml:space="preserve">nternetové </w:t>
      </w:r>
      <w:r w:rsidR="00CF2E7C" w:rsidRPr="00683E9D">
        <w:rPr>
          <w:rFonts w:ascii="Arial" w:hAnsi="Arial" w:cs="Arial"/>
        </w:rPr>
        <w:t>S</w:t>
      </w:r>
      <w:r w:rsidRPr="00683E9D">
        <w:rPr>
          <w:rFonts w:ascii="Arial" w:hAnsi="Arial" w:cs="Arial"/>
        </w:rPr>
        <w:t>tránky, zejména pak jakékoli materiály či služby, které můžete získat jejich užitím, způsobem, který porušuje jakýkoli místní, státní, národní, cizí nebo mezinárodní zákon, nařízení, směrnici, právní normu, mezinárodní smlouvu nebo jiný právní předpis.</w:t>
      </w:r>
    </w:p>
    <w:p w14:paraId="7D13A908" w14:textId="77777777" w:rsidR="000B3F1A" w:rsidRPr="00683E9D" w:rsidRDefault="000B3F1A" w:rsidP="00683E9D">
      <w:pPr>
        <w:numPr>
          <w:ilvl w:val="0"/>
          <w:numId w:val="2"/>
        </w:numPr>
        <w:spacing w:before="100" w:beforeAutospacing="1" w:after="240"/>
        <w:jc w:val="both"/>
        <w:rPr>
          <w:rFonts w:ascii="Arial" w:hAnsi="Arial" w:cs="Arial"/>
          <w:b/>
          <w:bCs/>
        </w:rPr>
      </w:pPr>
      <w:r w:rsidRPr="00683E9D">
        <w:rPr>
          <w:rFonts w:ascii="Arial" w:hAnsi="Arial" w:cs="Arial"/>
          <w:b/>
          <w:bCs/>
        </w:rPr>
        <w:t>Zřeknutí se obsahu</w:t>
      </w:r>
    </w:p>
    <w:p w14:paraId="7648A13F" w14:textId="5C43919F" w:rsidR="008B7B62" w:rsidRPr="00683E9D" w:rsidRDefault="000B3F1A" w:rsidP="00683E9D">
      <w:pPr>
        <w:spacing w:before="100" w:beforeAutospacing="1" w:after="240"/>
        <w:jc w:val="both"/>
        <w:rPr>
          <w:rFonts w:ascii="Arial" w:hAnsi="Arial" w:cs="Arial"/>
        </w:rPr>
      </w:pPr>
      <w:r w:rsidRPr="00683E9D">
        <w:rPr>
          <w:rFonts w:ascii="Arial" w:hAnsi="Arial" w:cs="Arial"/>
        </w:rPr>
        <w:t xml:space="preserve">Internetové </w:t>
      </w:r>
      <w:r w:rsidR="00CF2E7C" w:rsidRPr="00683E9D">
        <w:rPr>
          <w:rFonts w:ascii="Arial" w:hAnsi="Arial" w:cs="Arial"/>
        </w:rPr>
        <w:t>S</w:t>
      </w:r>
      <w:r w:rsidRPr="00683E9D">
        <w:rPr>
          <w:rFonts w:ascii="Arial" w:hAnsi="Arial" w:cs="Arial"/>
        </w:rPr>
        <w:t xml:space="preserve">tránky se poskytují „tak, jak jsou“. Užívání </w:t>
      </w:r>
      <w:r w:rsidR="00CF2E7C" w:rsidRPr="00683E9D">
        <w:rPr>
          <w:rFonts w:ascii="Arial" w:hAnsi="Arial" w:cs="Arial"/>
        </w:rPr>
        <w:t>I</w:t>
      </w:r>
      <w:r w:rsidRPr="00683E9D">
        <w:rPr>
          <w:rFonts w:ascii="Arial" w:hAnsi="Arial" w:cs="Arial"/>
        </w:rPr>
        <w:t xml:space="preserve">nternetových </w:t>
      </w:r>
      <w:r w:rsidR="00CF2E7C" w:rsidRPr="00683E9D">
        <w:rPr>
          <w:rFonts w:ascii="Arial" w:hAnsi="Arial" w:cs="Arial"/>
        </w:rPr>
        <w:t>S</w:t>
      </w:r>
      <w:r w:rsidRPr="00683E9D">
        <w:rPr>
          <w:rFonts w:ascii="Arial" w:hAnsi="Arial" w:cs="Arial"/>
        </w:rPr>
        <w:t>tránek (včetně stahován</w:t>
      </w:r>
      <w:r w:rsidR="00CF2E7C" w:rsidRPr="00683E9D">
        <w:rPr>
          <w:rFonts w:ascii="Arial" w:hAnsi="Arial" w:cs="Arial"/>
        </w:rPr>
        <w:t>í materiálů nebo odkazů na jiné i</w:t>
      </w:r>
      <w:r w:rsidRPr="00683E9D">
        <w:rPr>
          <w:rFonts w:ascii="Arial" w:hAnsi="Arial" w:cs="Arial"/>
        </w:rPr>
        <w:t xml:space="preserve">nternetové stránky) a používání nebo spoléhání se na obsah zveřejněný na </w:t>
      </w:r>
      <w:r w:rsidR="00CF2E7C" w:rsidRPr="00683E9D">
        <w:rPr>
          <w:rFonts w:ascii="Arial" w:hAnsi="Arial" w:cs="Arial"/>
        </w:rPr>
        <w:t>I</w:t>
      </w:r>
      <w:r w:rsidRPr="00683E9D">
        <w:rPr>
          <w:rFonts w:ascii="Arial" w:hAnsi="Arial" w:cs="Arial"/>
        </w:rPr>
        <w:t xml:space="preserve">nternetových </w:t>
      </w:r>
      <w:r w:rsidR="00CF2E7C" w:rsidRPr="00683E9D">
        <w:rPr>
          <w:rFonts w:ascii="Arial" w:hAnsi="Arial" w:cs="Arial"/>
        </w:rPr>
        <w:t>S</w:t>
      </w:r>
      <w:r w:rsidRPr="00683E9D">
        <w:rPr>
          <w:rFonts w:ascii="Arial" w:hAnsi="Arial" w:cs="Arial"/>
        </w:rPr>
        <w:t>tránkách je na Vaše vlastní riziko. V rozsahu přípustném platným právním řádem tímto výslovně vylučujeme jakákoli prohlášení, podmínky nebo záruky ohledně prodejnosti, uspokojivé kvality, způsobilosti k danému účelu nebo rozumné pečlivosti a zručnosti, které by jinak mohly být zahrnuty nebo začleněny do těchto podmínek, ať už na základě zákona nebo jinak.</w:t>
      </w:r>
    </w:p>
    <w:p w14:paraId="5B5EEC24" w14:textId="77777777" w:rsidR="000B3F1A" w:rsidRPr="00683E9D" w:rsidRDefault="000B3F1A" w:rsidP="00683E9D">
      <w:pPr>
        <w:spacing w:before="100" w:beforeAutospacing="1" w:after="240"/>
        <w:jc w:val="both"/>
        <w:rPr>
          <w:rFonts w:ascii="Arial" w:hAnsi="Arial" w:cs="Arial"/>
        </w:rPr>
      </w:pPr>
      <w:r w:rsidRPr="00683E9D">
        <w:rPr>
          <w:rFonts w:ascii="Arial" w:hAnsi="Arial" w:cs="Arial"/>
        </w:rPr>
        <w:lastRenderedPageBreak/>
        <w:t xml:space="preserve">Kromě případů, kdy je výslovně stanoveno jinak, nečiníme žádná prohlášení ani neručíme </w:t>
      </w:r>
      <w:proofErr w:type="gramStart"/>
      <w:r w:rsidRPr="00683E9D">
        <w:rPr>
          <w:rFonts w:ascii="Arial" w:hAnsi="Arial" w:cs="Arial"/>
        </w:rPr>
        <w:t>za</w:t>
      </w:r>
      <w:proofErr w:type="gramEnd"/>
      <w:r w:rsidRPr="00683E9D">
        <w:rPr>
          <w:rFonts w:ascii="Arial" w:hAnsi="Arial" w:cs="Arial"/>
        </w:rPr>
        <w:t>:</w:t>
      </w:r>
    </w:p>
    <w:p w14:paraId="6395FD76" w14:textId="77777777" w:rsidR="000B3F1A" w:rsidRPr="00683E9D" w:rsidRDefault="000B3F1A" w:rsidP="00683E9D">
      <w:pPr>
        <w:numPr>
          <w:ilvl w:val="0"/>
          <w:numId w:val="6"/>
        </w:numPr>
        <w:spacing w:before="100" w:beforeAutospacing="1" w:after="240"/>
        <w:ind w:left="714" w:hanging="357"/>
        <w:jc w:val="both"/>
        <w:rPr>
          <w:rFonts w:ascii="Arial" w:hAnsi="Arial" w:cs="Arial"/>
        </w:rPr>
      </w:pPr>
      <w:r w:rsidRPr="00683E9D">
        <w:rPr>
          <w:rFonts w:ascii="Arial" w:hAnsi="Arial" w:cs="Arial"/>
        </w:rPr>
        <w:t xml:space="preserve">přesnost </w:t>
      </w:r>
      <w:r w:rsidR="00CF2E7C" w:rsidRPr="00683E9D">
        <w:rPr>
          <w:rFonts w:ascii="Arial" w:hAnsi="Arial" w:cs="Arial"/>
        </w:rPr>
        <w:t>nebo</w:t>
      </w:r>
      <w:r w:rsidRPr="00683E9D">
        <w:rPr>
          <w:rFonts w:ascii="Arial" w:hAnsi="Arial" w:cs="Arial"/>
        </w:rPr>
        <w:t xml:space="preserve"> úplnost materiálu zveřejněného na </w:t>
      </w:r>
      <w:r w:rsidR="00CF2E7C" w:rsidRPr="00683E9D">
        <w:rPr>
          <w:rFonts w:ascii="Arial" w:hAnsi="Arial" w:cs="Arial"/>
        </w:rPr>
        <w:t>I</w:t>
      </w:r>
      <w:r w:rsidRPr="00683E9D">
        <w:rPr>
          <w:rFonts w:ascii="Arial" w:hAnsi="Arial" w:cs="Arial"/>
        </w:rPr>
        <w:t xml:space="preserve">nternetových </w:t>
      </w:r>
      <w:r w:rsidR="00CF2E7C" w:rsidRPr="00683E9D">
        <w:rPr>
          <w:rFonts w:ascii="Arial" w:hAnsi="Arial" w:cs="Arial"/>
        </w:rPr>
        <w:t>S</w:t>
      </w:r>
      <w:r w:rsidRPr="00683E9D">
        <w:rPr>
          <w:rFonts w:ascii="Arial" w:hAnsi="Arial" w:cs="Arial"/>
        </w:rPr>
        <w:t>tránkách;</w:t>
      </w:r>
    </w:p>
    <w:p w14:paraId="0C2996A6" w14:textId="77777777" w:rsidR="000B3F1A" w:rsidRPr="00683E9D" w:rsidRDefault="000B3F1A" w:rsidP="00683E9D">
      <w:pPr>
        <w:numPr>
          <w:ilvl w:val="0"/>
          <w:numId w:val="6"/>
        </w:numPr>
        <w:spacing w:before="100" w:beforeAutospacing="1" w:after="240"/>
        <w:ind w:left="714" w:hanging="357"/>
        <w:jc w:val="both"/>
        <w:rPr>
          <w:rFonts w:ascii="Arial" w:hAnsi="Arial" w:cs="Arial"/>
        </w:rPr>
      </w:pPr>
      <w:r w:rsidRPr="00683E9D">
        <w:rPr>
          <w:rFonts w:ascii="Arial" w:hAnsi="Arial" w:cs="Arial"/>
        </w:rPr>
        <w:t xml:space="preserve">dostupnost </w:t>
      </w:r>
      <w:r w:rsidR="00CF2E7C" w:rsidRPr="00683E9D">
        <w:rPr>
          <w:rFonts w:ascii="Arial" w:hAnsi="Arial" w:cs="Arial"/>
        </w:rPr>
        <w:t>I</w:t>
      </w:r>
      <w:r w:rsidRPr="00683E9D">
        <w:rPr>
          <w:rFonts w:ascii="Arial" w:hAnsi="Arial" w:cs="Arial"/>
        </w:rPr>
        <w:t xml:space="preserve">nternetových </w:t>
      </w:r>
      <w:r w:rsidR="00CF2E7C" w:rsidRPr="00683E9D">
        <w:rPr>
          <w:rFonts w:ascii="Arial" w:hAnsi="Arial" w:cs="Arial"/>
        </w:rPr>
        <w:t>S</w:t>
      </w:r>
      <w:r w:rsidRPr="00683E9D">
        <w:rPr>
          <w:rFonts w:ascii="Arial" w:hAnsi="Arial" w:cs="Arial"/>
        </w:rPr>
        <w:t>tránek nebo jejich provozování bez poruch nebo přerušení;</w:t>
      </w:r>
    </w:p>
    <w:p w14:paraId="32851EAB" w14:textId="77777777" w:rsidR="000B3F1A" w:rsidRPr="00683E9D" w:rsidRDefault="000B3F1A" w:rsidP="00683E9D">
      <w:pPr>
        <w:numPr>
          <w:ilvl w:val="0"/>
          <w:numId w:val="6"/>
        </w:numPr>
        <w:spacing w:before="100" w:beforeAutospacing="1" w:after="240"/>
        <w:ind w:left="714" w:hanging="357"/>
        <w:jc w:val="both"/>
        <w:rPr>
          <w:rFonts w:ascii="Arial" w:hAnsi="Arial" w:cs="Arial"/>
        </w:rPr>
      </w:pPr>
      <w:r w:rsidRPr="00683E9D">
        <w:rPr>
          <w:rFonts w:ascii="Arial" w:hAnsi="Arial" w:cs="Arial"/>
        </w:rPr>
        <w:t xml:space="preserve">kompatibilitu </w:t>
      </w:r>
      <w:r w:rsidR="00CF2E7C" w:rsidRPr="00683E9D">
        <w:rPr>
          <w:rFonts w:ascii="Arial" w:hAnsi="Arial" w:cs="Arial"/>
        </w:rPr>
        <w:t>I</w:t>
      </w:r>
      <w:r w:rsidRPr="00683E9D">
        <w:rPr>
          <w:rFonts w:ascii="Arial" w:hAnsi="Arial" w:cs="Arial"/>
        </w:rPr>
        <w:t xml:space="preserve">nternetových </w:t>
      </w:r>
      <w:r w:rsidR="00CF2E7C" w:rsidRPr="00683E9D">
        <w:rPr>
          <w:rFonts w:ascii="Arial" w:hAnsi="Arial" w:cs="Arial"/>
        </w:rPr>
        <w:t>S</w:t>
      </w:r>
      <w:r w:rsidRPr="00683E9D">
        <w:rPr>
          <w:rFonts w:ascii="Arial" w:hAnsi="Arial" w:cs="Arial"/>
        </w:rPr>
        <w:t>tránek s </w:t>
      </w:r>
      <w:r w:rsidR="000A3DEE" w:rsidRPr="00683E9D">
        <w:rPr>
          <w:rFonts w:ascii="Arial" w:hAnsi="Arial" w:cs="Arial"/>
        </w:rPr>
        <w:t>V</w:t>
      </w:r>
      <w:r w:rsidRPr="00683E9D">
        <w:rPr>
          <w:rFonts w:ascii="Arial" w:hAnsi="Arial" w:cs="Arial"/>
        </w:rPr>
        <w:t>aším počítačovým systémem a softwarem;</w:t>
      </w:r>
    </w:p>
    <w:p w14:paraId="37F66116" w14:textId="77777777" w:rsidR="000B3F1A" w:rsidRPr="00683E9D" w:rsidRDefault="000B3F1A" w:rsidP="00683E9D">
      <w:pPr>
        <w:numPr>
          <w:ilvl w:val="0"/>
          <w:numId w:val="6"/>
        </w:numPr>
        <w:spacing w:before="100" w:beforeAutospacing="1" w:after="240"/>
        <w:jc w:val="both"/>
        <w:rPr>
          <w:rFonts w:ascii="Arial" w:hAnsi="Arial" w:cs="Arial"/>
        </w:rPr>
      </w:pPr>
      <w:r w:rsidRPr="00683E9D">
        <w:rPr>
          <w:rFonts w:ascii="Arial" w:hAnsi="Arial" w:cs="Arial"/>
        </w:rPr>
        <w:t xml:space="preserve">to, že </w:t>
      </w:r>
      <w:r w:rsidR="00CF2E7C" w:rsidRPr="00683E9D">
        <w:rPr>
          <w:rFonts w:ascii="Arial" w:hAnsi="Arial" w:cs="Arial"/>
        </w:rPr>
        <w:t>I</w:t>
      </w:r>
      <w:r w:rsidRPr="00683E9D">
        <w:rPr>
          <w:rFonts w:ascii="Arial" w:hAnsi="Arial" w:cs="Arial"/>
        </w:rPr>
        <w:t xml:space="preserve">nternetové </w:t>
      </w:r>
      <w:r w:rsidR="00CF2E7C" w:rsidRPr="00683E9D">
        <w:rPr>
          <w:rFonts w:ascii="Arial" w:hAnsi="Arial" w:cs="Arial"/>
        </w:rPr>
        <w:t>S</w:t>
      </w:r>
      <w:r w:rsidRPr="00683E9D">
        <w:rPr>
          <w:rFonts w:ascii="Arial" w:hAnsi="Arial" w:cs="Arial"/>
        </w:rPr>
        <w:t>tránky nejsou infikovány virem.</w:t>
      </w:r>
    </w:p>
    <w:p w14:paraId="01F7501A" w14:textId="77777777" w:rsidR="000B3F1A" w:rsidRPr="00683E9D" w:rsidRDefault="000B3F1A" w:rsidP="00683E9D">
      <w:pPr>
        <w:numPr>
          <w:ilvl w:val="0"/>
          <w:numId w:val="2"/>
        </w:numPr>
        <w:spacing w:before="100" w:beforeAutospacing="1" w:after="240"/>
        <w:jc w:val="both"/>
        <w:rPr>
          <w:rFonts w:ascii="Arial" w:hAnsi="Arial" w:cs="Arial"/>
          <w:b/>
          <w:bCs/>
        </w:rPr>
      </w:pPr>
      <w:r w:rsidRPr="00683E9D">
        <w:rPr>
          <w:rFonts w:ascii="Arial" w:hAnsi="Arial" w:cs="Arial"/>
          <w:b/>
          <w:bCs/>
        </w:rPr>
        <w:t>Vyloučení a omezení naší odpovědnosti</w:t>
      </w:r>
    </w:p>
    <w:p w14:paraId="07C8B763" w14:textId="77777777" w:rsidR="000B3F1A" w:rsidRPr="00683E9D" w:rsidRDefault="000B3F1A" w:rsidP="00683E9D">
      <w:pPr>
        <w:spacing w:before="100" w:beforeAutospacing="1" w:after="240"/>
        <w:jc w:val="both"/>
        <w:rPr>
          <w:rFonts w:ascii="Arial" w:hAnsi="Arial" w:cs="Arial"/>
        </w:rPr>
      </w:pPr>
      <w:r w:rsidRPr="00683E9D">
        <w:rPr>
          <w:rFonts w:ascii="Arial" w:hAnsi="Arial" w:cs="Arial"/>
        </w:rPr>
        <w:t>V rozsahu přípustném platným právním řádem neneseme odpovědnost za žádnou škodu, zejména pak, nikoliv však výlučně, za žádnou přímou nebo nepřímou škodu, ztrátu, náklady nebo výdaje žádného druhu (včetně nákladů na právní zastoupení, náklady na znalce nebo jiné náklady), které mohou vzniknout, ať přímo nebo nepřímo, v souvislosti s přístupem k </w:t>
      </w:r>
      <w:r w:rsidR="00CF2E7C" w:rsidRPr="00683E9D">
        <w:rPr>
          <w:rFonts w:ascii="Arial" w:hAnsi="Arial" w:cs="Arial"/>
        </w:rPr>
        <w:t>I</w:t>
      </w:r>
      <w:r w:rsidRPr="00683E9D">
        <w:rPr>
          <w:rFonts w:ascii="Arial" w:hAnsi="Arial" w:cs="Arial"/>
        </w:rPr>
        <w:t xml:space="preserve">nternetovým </w:t>
      </w:r>
      <w:r w:rsidR="00CF2E7C" w:rsidRPr="00683E9D">
        <w:rPr>
          <w:rFonts w:ascii="Arial" w:hAnsi="Arial" w:cs="Arial"/>
        </w:rPr>
        <w:t>S</w:t>
      </w:r>
      <w:r w:rsidRPr="00683E9D">
        <w:rPr>
          <w:rFonts w:ascii="Arial" w:hAnsi="Arial" w:cs="Arial"/>
        </w:rPr>
        <w:t>tránkám nebo s jejich užitím nebo v souvislosti s jejich obsahem nebo údaji na nich zveřejněnými.</w:t>
      </w:r>
    </w:p>
    <w:p w14:paraId="3A2FFE73" w14:textId="77777777" w:rsidR="000B3F1A" w:rsidRPr="00683E9D" w:rsidRDefault="000B3F1A" w:rsidP="00683E9D">
      <w:pPr>
        <w:spacing w:before="100" w:beforeAutospacing="1" w:after="240"/>
        <w:jc w:val="both"/>
        <w:rPr>
          <w:rFonts w:ascii="Arial" w:hAnsi="Arial" w:cs="Arial"/>
        </w:rPr>
      </w:pPr>
      <w:r w:rsidRPr="00683E9D">
        <w:rPr>
          <w:rFonts w:ascii="Arial" w:hAnsi="Arial" w:cs="Arial"/>
        </w:rPr>
        <w:t xml:space="preserve">Neneseme odpovědnost za nesprávné nebo nepřesné informace, ať už byly vytvořeny uživateli </w:t>
      </w:r>
      <w:r w:rsidR="00CF2E7C" w:rsidRPr="00683E9D">
        <w:rPr>
          <w:rFonts w:ascii="Arial" w:hAnsi="Arial" w:cs="Arial"/>
        </w:rPr>
        <w:t>I</w:t>
      </w:r>
      <w:r w:rsidRPr="00683E9D">
        <w:rPr>
          <w:rFonts w:ascii="Arial" w:hAnsi="Arial" w:cs="Arial"/>
        </w:rPr>
        <w:t xml:space="preserve">nternetových </w:t>
      </w:r>
      <w:r w:rsidR="00CF2E7C" w:rsidRPr="00683E9D">
        <w:rPr>
          <w:rFonts w:ascii="Arial" w:hAnsi="Arial" w:cs="Arial"/>
        </w:rPr>
        <w:t>S</w:t>
      </w:r>
      <w:r w:rsidRPr="00683E9D">
        <w:rPr>
          <w:rFonts w:ascii="Arial" w:hAnsi="Arial" w:cs="Arial"/>
        </w:rPr>
        <w:t>tránek, námi nebo způsobeny technickým vybavením či softwarovou aplikací spojenou s </w:t>
      </w:r>
      <w:r w:rsidR="00CF2E7C" w:rsidRPr="00683E9D">
        <w:rPr>
          <w:rFonts w:ascii="Arial" w:hAnsi="Arial" w:cs="Arial"/>
        </w:rPr>
        <w:t>I</w:t>
      </w:r>
      <w:r w:rsidRPr="00683E9D">
        <w:rPr>
          <w:rFonts w:ascii="Arial" w:hAnsi="Arial" w:cs="Arial"/>
        </w:rPr>
        <w:t xml:space="preserve">nternetovými </w:t>
      </w:r>
      <w:r w:rsidR="00CF2E7C" w:rsidRPr="00683E9D">
        <w:rPr>
          <w:rFonts w:ascii="Arial" w:hAnsi="Arial" w:cs="Arial"/>
        </w:rPr>
        <w:t>S</w:t>
      </w:r>
      <w:r w:rsidRPr="00683E9D">
        <w:rPr>
          <w:rFonts w:ascii="Arial" w:hAnsi="Arial" w:cs="Arial"/>
        </w:rPr>
        <w:t xml:space="preserve">tránkami nebo lidskou chybou, k níž může dojít při zpracování dat vkládaných </w:t>
      </w:r>
      <w:r w:rsidR="000A3DEE" w:rsidRPr="00683E9D">
        <w:rPr>
          <w:rFonts w:ascii="Arial" w:hAnsi="Arial" w:cs="Arial"/>
        </w:rPr>
        <w:t>na</w:t>
      </w:r>
      <w:r w:rsidRPr="00683E9D">
        <w:rPr>
          <w:rFonts w:ascii="Arial" w:hAnsi="Arial" w:cs="Arial"/>
        </w:rPr>
        <w:t xml:space="preserve"> </w:t>
      </w:r>
      <w:r w:rsidR="000A3DEE" w:rsidRPr="00683E9D">
        <w:rPr>
          <w:rFonts w:ascii="Arial" w:hAnsi="Arial" w:cs="Arial"/>
        </w:rPr>
        <w:t>Internetové</w:t>
      </w:r>
      <w:r w:rsidRPr="00683E9D">
        <w:rPr>
          <w:rFonts w:ascii="Arial" w:hAnsi="Arial" w:cs="Arial"/>
        </w:rPr>
        <w:t xml:space="preserve"> </w:t>
      </w:r>
      <w:r w:rsidR="000A3DEE" w:rsidRPr="00683E9D">
        <w:rPr>
          <w:rFonts w:ascii="Arial" w:hAnsi="Arial" w:cs="Arial"/>
        </w:rPr>
        <w:t>Strán</w:t>
      </w:r>
      <w:r w:rsidRPr="00683E9D">
        <w:rPr>
          <w:rFonts w:ascii="Arial" w:hAnsi="Arial" w:cs="Arial"/>
        </w:rPr>
        <w:t>k</w:t>
      </w:r>
      <w:r w:rsidR="000A3DEE" w:rsidRPr="00683E9D">
        <w:rPr>
          <w:rFonts w:ascii="Arial" w:hAnsi="Arial" w:cs="Arial"/>
        </w:rPr>
        <w:t>y</w:t>
      </w:r>
      <w:r w:rsidRPr="00683E9D">
        <w:rPr>
          <w:rFonts w:ascii="Arial" w:hAnsi="Arial" w:cs="Arial"/>
        </w:rPr>
        <w:t xml:space="preserve">. Neodpovídáme za žádnou ztrátu nebo škodu, kterou jste utrpěli, a která mohla být způsobena Vaším používáním nebo pokusem o použití </w:t>
      </w:r>
      <w:r w:rsidR="00CF2E7C" w:rsidRPr="00683E9D">
        <w:rPr>
          <w:rFonts w:ascii="Arial" w:hAnsi="Arial" w:cs="Arial"/>
        </w:rPr>
        <w:t>I</w:t>
      </w:r>
      <w:r w:rsidRPr="00683E9D">
        <w:rPr>
          <w:rFonts w:ascii="Arial" w:hAnsi="Arial" w:cs="Arial"/>
        </w:rPr>
        <w:t xml:space="preserve">nternetových </w:t>
      </w:r>
      <w:r w:rsidR="00CF2E7C" w:rsidRPr="00683E9D">
        <w:rPr>
          <w:rFonts w:ascii="Arial" w:hAnsi="Arial" w:cs="Arial"/>
        </w:rPr>
        <w:t>S</w:t>
      </w:r>
      <w:r w:rsidRPr="00683E9D">
        <w:rPr>
          <w:rFonts w:ascii="Arial" w:hAnsi="Arial" w:cs="Arial"/>
        </w:rPr>
        <w:t>tránek nebo jakéhokoliv obsahu na nich zveřejněného.</w:t>
      </w:r>
    </w:p>
    <w:p w14:paraId="5E415610" w14:textId="77777777" w:rsidR="000B3F1A" w:rsidRPr="00683E9D" w:rsidRDefault="000B3F1A" w:rsidP="00683E9D">
      <w:pPr>
        <w:numPr>
          <w:ilvl w:val="0"/>
          <w:numId w:val="2"/>
        </w:numPr>
        <w:spacing w:before="100" w:beforeAutospacing="1" w:after="240"/>
        <w:jc w:val="both"/>
        <w:rPr>
          <w:rFonts w:ascii="Arial" w:hAnsi="Arial" w:cs="Arial"/>
          <w:b/>
          <w:bCs/>
        </w:rPr>
      </w:pPr>
      <w:r w:rsidRPr="00683E9D">
        <w:rPr>
          <w:rFonts w:ascii="Arial" w:hAnsi="Arial" w:cs="Arial"/>
          <w:b/>
          <w:bCs/>
        </w:rPr>
        <w:t>Duševní vlastnictví</w:t>
      </w:r>
    </w:p>
    <w:p w14:paraId="0B8F7BA2" w14:textId="77777777" w:rsidR="000B3F1A" w:rsidRPr="00683E9D" w:rsidRDefault="000B3F1A" w:rsidP="00683E9D">
      <w:pPr>
        <w:spacing w:before="100" w:beforeAutospacing="1" w:after="240"/>
        <w:jc w:val="both"/>
        <w:rPr>
          <w:rFonts w:ascii="Arial" w:hAnsi="Arial" w:cs="Arial"/>
        </w:rPr>
      </w:pPr>
      <w:r w:rsidRPr="00683E9D">
        <w:rPr>
          <w:rFonts w:ascii="Arial" w:hAnsi="Arial" w:cs="Arial"/>
        </w:rPr>
        <w:t xml:space="preserve">Veškerá práva duševního vlastnictví k obsahu </w:t>
      </w:r>
      <w:r w:rsidR="00CF2E7C" w:rsidRPr="00683E9D">
        <w:rPr>
          <w:rFonts w:ascii="Arial" w:hAnsi="Arial" w:cs="Arial"/>
        </w:rPr>
        <w:t>I</w:t>
      </w:r>
      <w:r w:rsidRPr="00683E9D">
        <w:rPr>
          <w:rFonts w:ascii="Arial" w:hAnsi="Arial" w:cs="Arial"/>
        </w:rPr>
        <w:t xml:space="preserve">nternetových </w:t>
      </w:r>
      <w:r w:rsidR="00CF2E7C" w:rsidRPr="00683E9D">
        <w:rPr>
          <w:rFonts w:ascii="Arial" w:hAnsi="Arial" w:cs="Arial"/>
        </w:rPr>
        <w:t>S</w:t>
      </w:r>
      <w:r w:rsidRPr="00683E9D">
        <w:rPr>
          <w:rFonts w:ascii="Arial" w:hAnsi="Arial" w:cs="Arial"/>
        </w:rPr>
        <w:t xml:space="preserve">tránek (zejména pak ve vztahu k ochranným známkám, obrázkům a logům) buď vlastníme, anebo používáme na základě licence a jsou nám vyhrazena. Nezískáváte žádná práva k obsahu </w:t>
      </w:r>
      <w:r w:rsidR="00CF2E7C" w:rsidRPr="00683E9D">
        <w:rPr>
          <w:rFonts w:ascii="Arial" w:hAnsi="Arial" w:cs="Arial"/>
        </w:rPr>
        <w:t>I</w:t>
      </w:r>
      <w:r w:rsidRPr="00683E9D">
        <w:rPr>
          <w:rFonts w:ascii="Arial" w:hAnsi="Arial" w:cs="Arial"/>
        </w:rPr>
        <w:t xml:space="preserve">nternetových </w:t>
      </w:r>
      <w:r w:rsidR="00CF2E7C" w:rsidRPr="00683E9D">
        <w:rPr>
          <w:rFonts w:ascii="Arial" w:hAnsi="Arial" w:cs="Arial"/>
        </w:rPr>
        <w:t>S</w:t>
      </w:r>
      <w:r w:rsidRPr="00683E9D">
        <w:rPr>
          <w:rFonts w:ascii="Arial" w:hAnsi="Arial" w:cs="Arial"/>
        </w:rPr>
        <w:t>tránek kromě omezeného práva je užívat v souladu s podmínkami.</w:t>
      </w:r>
    </w:p>
    <w:p w14:paraId="1A86A4D6" w14:textId="77777777" w:rsidR="000B3F1A" w:rsidRPr="00683E9D" w:rsidRDefault="000B3F1A" w:rsidP="00683E9D">
      <w:pPr>
        <w:numPr>
          <w:ilvl w:val="0"/>
          <w:numId w:val="2"/>
        </w:numPr>
        <w:spacing w:before="100" w:beforeAutospacing="1" w:after="240"/>
        <w:jc w:val="both"/>
        <w:rPr>
          <w:rFonts w:ascii="Arial" w:hAnsi="Arial" w:cs="Arial"/>
          <w:b/>
          <w:bCs/>
        </w:rPr>
      </w:pPr>
      <w:r w:rsidRPr="00683E9D">
        <w:rPr>
          <w:rFonts w:ascii="Arial" w:hAnsi="Arial" w:cs="Arial"/>
          <w:b/>
          <w:bCs/>
        </w:rPr>
        <w:t xml:space="preserve">Používání </w:t>
      </w:r>
      <w:r w:rsidR="000A3DEE" w:rsidRPr="00683E9D">
        <w:rPr>
          <w:rFonts w:ascii="Arial" w:hAnsi="Arial" w:cs="Arial"/>
          <w:b/>
          <w:bCs/>
        </w:rPr>
        <w:t>I</w:t>
      </w:r>
      <w:r w:rsidRPr="00683E9D">
        <w:rPr>
          <w:rFonts w:ascii="Arial" w:hAnsi="Arial" w:cs="Arial"/>
          <w:b/>
          <w:bCs/>
        </w:rPr>
        <w:t xml:space="preserve">nternetových </w:t>
      </w:r>
      <w:r w:rsidR="000A3DEE" w:rsidRPr="00683E9D">
        <w:rPr>
          <w:rFonts w:ascii="Arial" w:hAnsi="Arial" w:cs="Arial"/>
          <w:b/>
          <w:bCs/>
        </w:rPr>
        <w:t>S</w:t>
      </w:r>
      <w:r w:rsidRPr="00683E9D">
        <w:rPr>
          <w:rFonts w:ascii="Arial" w:hAnsi="Arial" w:cs="Arial"/>
          <w:b/>
          <w:bCs/>
        </w:rPr>
        <w:t>tránek</w:t>
      </w:r>
    </w:p>
    <w:p w14:paraId="3A6E54F3" w14:textId="77777777" w:rsidR="000B3F1A" w:rsidRPr="00683E9D" w:rsidRDefault="000B3F1A" w:rsidP="00683E9D">
      <w:pPr>
        <w:spacing w:before="100" w:beforeAutospacing="1" w:after="240"/>
        <w:jc w:val="both"/>
        <w:rPr>
          <w:rFonts w:ascii="Arial" w:hAnsi="Arial" w:cs="Arial"/>
        </w:rPr>
      </w:pPr>
      <w:r w:rsidRPr="00683E9D">
        <w:rPr>
          <w:rFonts w:ascii="Arial" w:hAnsi="Arial" w:cs="Arial"/>
        </w:rPr>
        <w:t xml:space="preserve">Můžete používat </w:t>
      </w:r>
      <w:r w:rsidR="00CF2E7C" w:rsidRPr="00683E9D">
        <w:rPr>
          <w:rFonts w:ascii="Arial" w:hAnsi="Arial" w:cs="Arial"/>
        </w:rPr>
        <w:t>I</w:t>
      </w:r>
      <w:r w:rsidRPr="00683E9D">
        <w:rPr>
          <w:rFonts w:ascii="Arial" w:hAnsi="Arial" w:cs="Arial"/>
        </w:rPr>
        <w:t xml:space="preserve">nternetové </w:t>
      </w:r>
      <w:r w:rsidR="00CF2E7C" w:rsidRPr="00683E9D">
        <w:rPr>
          <w:rFonts w:ascii="Arial" w:hAnsi="Arial" w:cs="Arial"/>
        </w:rPr>
        <w:t>S</w:t>
      </w:r>
      <w:r w:rsidRPr="00683E9D">
        <w:rPr>
          <w:rFonts w:ascii="Arial" w:hAnsi="Arial" w:cs="Arial"/>
        </w:rPr>
        <w:t>tránky v souladu s podmínkami a můžete je tisknout nebo z nich stahovat informace pro Vaše osobní, nekomerční užití.</w:t>
      </w:r>
    </w:p>
    <w:p w14:paraId="35BDB263" w14:textId="77777777" w:rsidR="000B3F1A" w:rsidRPr="00683E9D" w:rsidRDefault="000B3F1A" w:rsidP="00683E9D">
      <w:pPr>
        <w:spacing w:before="100" w:beforeAutospacing="1" w:after="240"/>
        <w:jc w:val="both"/>
        <w:rPr>
          <w:rFonts w:ascii="Arial" w:hAnsi="Arial" w:cs="Arial"/>
        </w:rPr>
      </w:pPr>
      <w:r w:rsidRPr="00683E9D">
        <w:rPr>
          <w:rFonts w:ascii="Arial" w:hAnsi="Arial" w:cs="Arial"/>
        </w:rPr>
        <w:t>Nejste oprávněni:</w:t>
      </w:r>
    </w:p>
    <w:p w14:paraId="49715E13" w14:textId="77777777" w:rsidR="000B3F1A" w:rsidRPr="00683E9D" w:rsidRDefault="000B3F1A" w:rsidP="00683E9D">
      <w:pPr>
        <w:numPr>
          <w:ilvl w:val="0"/>
          <w:numId w:val="10"/>
        </w:numPr>
        <w:spacing w:before="100" w:beforeAutospacing="1" w:after="240"/>
        <w:jc w:val="both"/>
        <w:rPr>
          <w:rFonts w:ascii="Arial" w:hAnsi="Arial" w:cs="Arial"/>
        </w:rPr>
      </w:pPr>
      <w:r w:rsidRPr="00683E9D">
        <w:rPr>
          <w:rFonts w:ascii="Arial" w:hAnsi="Arial" w:cs="Arial"/>
        </w:rPr>
        <w:t xml:space="preserve">propojovat </w:t>
      </w:r>
      <w:r w:rsidR="00CF2E7C" w:rsidRPr="00683E9D">
        <w:rPr>
          <w:rFonts w:ascii="Arial" w:hAnsi="Arial" w:cs="Arial"/>
        </w:rPr>
        <w:t>I</w:t>
      </w:r>
      <w:r w:rsidRPr="00683E9D">
        <w:rPr>
          <w:rFonts w:ascii="Arial" w:hAnsi="Arial" w:cs="Arial"/>
        </w:rPr>
        <w:t xml:space="preserve">nternetové </w:t>
      </w:r>
      <w:r w:rsidR="00CF2E7C" w:rsidRPr="00683E9D">
        <w:rPr>
          <w:rFonts w:ascii="Arial" w:hAnsi="Arial" w:cs="Arial"/>
        </w:rPr>
        <w:t>S</w:t>
      </w:r>
      <w:r w:rsidRPr="00683E9D">
        <w:rPr>
          <w:rFonts w:ascii="Arial" w:hAnsi="Arial" w:cs="Arial"/>
        </w:rPr>
        <w:t>tránky jakýmkoliv způsobem s žádnou jinou internetovou stránkou ani vybírat do rámečku žádnou jejich část bez našeho předchozího souhlasu;</w:t>
      </w:r>
    </w:p>
    <w:p w14:paraId="1D32DE23" w14:textId="77777777" w:rsidR="000B3F1A" w:rsidRPr="00683E9D" w:rsidRDefault="000B3F1A" w:rsidP="00683E9D">
      <w:pPr>
        <w:numPr>
          <w:ilvl w:val="0"/>
          <w:numId w:val="10"/>
        </w:numPr>
        <w:spacing w:before="100" w:beforeAutospacing="1" w:after="240"/>
        <w:jc w:val="both"/>
        <w:rPr>
          <w:rFonts w:ascii="Arial" w:hAnsi="Arial" w:cs="Arial"/>
        </w:rPr>
      </w:pPr>
      <w:r w:rsidRPr="00683E9D">
        <w:rPr>
          <w:rFonts w:ascii="Arial" w:hAnsi="Arial" w:cs="Arial"/>
        </w:rPr>
        <w:t xml:space="preserve">neoprávněně vniknout do </w:t>
      </w:r>
      <w:r w:rsidR="00CF2E7C" w:rsidRPr="00683E9D">
        <w:rPr>
          <w:rFonts w:ascii="Arial" w:hAnsi="Arial" w:cs="Arial"/>
        </w:rPr>
        <w:t>I</w:t>
      </w:r>
      <w:r w:rsidRPr="00683E9D">
        <w:rPr>
          <w:rFonts w:ascii="Arial" w:hAnsi="Arial" w:cs="Arial"/>
        </w:rPr>
        <w:t xml:space="preserve">nternetových </w:t>
      </w:r>
      <w:r w:rsidR="00CF2E7C" w:rsidRPr="00683E9D">
        <w:rPr>
          <w:rFonts w:ascii="Arial" w:hAnsi="Arial" w:cs="Arial"/>
        </w:rPr>
        <w:t>S</w:t>
      </w:r>
      <w:r w:rsidRPr="00683E9D">
        <w:rPr>
          <w:rFonts w:ascii="Arial" w:hAnsi="Arial" w:cs="Arial"/>
        </w:rPr>
        <w:t xml:space="preserve">tránek, používat </w:t>
      </w:r>
      <w:r w:rsidR="00CF2E7C" w:rsidRPr="00683E9D">
        <w:rPr>
          <w:rFonts w:ascii="Arial" w:hAnsi="Arial" w:cs="Arial"/>
        </w:rPr>
        <w:t>I</w:t>
      </w:r>
      <w:r w:rsidRPr="00683E9D">
        <w:rPr>
          <w:rFonts w:ascii="Arial" w:hAnsi="Arial" w:cs="Arial"/>
        </w:rPr>
        <w:t xml:space="preserve">nternetové </w:t>
      </w:r>
      <w:r w:rsidR="00CF2E7C" w:rsidRPr="00683E9D">
        <w:rPr>
          <w:rFonts w:ascii="Arial" w:hAnsi="Arial" w:cs="Arial"/>
        </w:rPr>
        <w:t>S</w:t>
      </w:r>
      <w:r w:rsidRPr="00683E9D">
        <w:rPr>
          <w:rFonts w:ascii="Arial" w:hAnsi="Arial" w:cs="Arial"/>
        </w:rPr>
        <w:t>tránky k šíření počítačových virů nebo je používat k protiprávním účelům; ani</w:t>
      </w:r>
    </w:p>
    <w:p w14:paraId="4380B962" w14:textId="77777777" w:rsidR="000B3F1A" w:rsidRPr="00683E9D" w:rsidRDefault="000B3F1A" w:rsidP="00683E9D">
      <w:pPr>
        <w:numPr>
          <w:ilvl w:val="0"/>
          <w:numId w:val="10"/>
        </w:numPr>
        <w:spacing w:before="100" w:beforeAutospacing="1" w:after="240"/>
        <w:jc w:val="both"/>
        <w:rPr>
          <w:rFonts w:ascii="Arial" w:hAnsi="Arial" w:cs="Arial"/>
        </w:rPr>
      </w:pPr>
      <w:r w:rsidRPr="00683E9D">
        <w:rPr>
          <w:rFonts w:ascii="Arial" w:hAnsi="Arial" w:cs="Arial"/>
        </w:rPr>
        <w:lastRenderedPageBreak/>
        <w:t>zkreslovat či upravovat obsah, který kopírujete z </w:t>
      </w:r>
      <w:r w:rsidR="00CF2E7C" w:rsidRPr="00683E9D">
        <w:rPr>
          <w:rFonts w:ascii="Arial" w:hAnsi="Arial" w:cs="Arial"/>
        </w:rPr>
        <w:t>I</w:t>
      </w:r>
      <w:r w:rsidRPr="00683E9D">
        <w:rPr>
          <w:rFonts w:ascii="Arial" w:hAnsi="Arial" w:cs="Arial"/>
        </w:rPr>
        <w:t xml:space="preserve">nternetových </w:t>
      </w:r>
      <w:r w:rsidR="00CF2E7C" w:rsidRPr="00683E9D">
        <w:rPr>
          <w:rFonts w:ascii="Arial" w:hAnsi="Arial" w:cs="Arial"/>
        </w:rPr>
        <w:t>S</w:t>
      </w:r>
      <w:r w:rsidRPr="00683E9D">
        <w:rPr>
          <w:rFonts w:ascii="Arial" w:hAnsi="Arial" w:cs="Arial"/>
        </w:rPr>
        <w:t xml:space="preserve">tránek, ani používat tento obsah bez zveřejnění informace o autorském právu či jiných majetkových právech, která používáme v souvislosti s tímto obsahem, a to stejným způsobem a formou, jak se používají na </w:t>
      </w:r>
      <w:r w:rsidR="00CF2E7C" w:rsidRPr="00683E9D">
        <w:rPr>
          <w:rFonts w:ascii="Arial" w:hAnsi="Arial" w:cs="Arial"/>
        </w:rPr>
        <w:t>I</w:t>
      </w:r>
      <w:r w:rsidRPr="00683E9D">
        <w:rPr>
          <w:rFonts w:ascii="Arial" w:hAnsi="Arial" w:cs="Arial"/>
        </w:rPr>
        <w:t xml:space="preserve">nternetových </w:t>
      </w:r>
      <w:r w:rsidR="00CF2E7C" w:rsidRPr="00683E9D">
        <w:rPr>
          <w:rFonts w:ascii="Arial" w:hAnsi="Arial" w:cs="Arial"/>
        </w:rPr>
        <w:t>S</w:t>
      </w:r>
      <w:r w:rsidRPr="00683E9D">
        <w:rPr>
          <w:rFonts w:ascii="Arial" w:hAnsi="Arial" w:cs="Arial"/>
        </w:rPr>
        <w:t>tránkách.</w:t>
      </w:r>
    </w:p>
    <w:p w14:paraId="3C54C82F" w14:textId="77777777" w:rsidR="000B3F1A" w:rsidRPr="00683E9D" w:rsidRDefault="000B3F1A" w:rsidP="00683E9D">
      <w:pPr>
        <w:spacing w:before="100" w:beforeAutospacing="1" w:after="240"/>
        <w:jc w:val="both"/>
        <w:rPr>
          <w:rFonts w:ascii="Arial" w:hAnsi="Arial" w:cs="Arial"/>
        </w:rPr>
      </w:pPr>
      <w:r w:rsidRPr="00683E9D">
        <w:rPr>
          <w:rFonts w:ascii="Arial" w:hAnsi="Arial" w:cs="Arial"/>
        </w:rPr>
        <w:t xml:space="preserve">V případě porušení podmínek Vám můžeme dočasně přerušit nebo zablokovat přístup k </w:t>
      </w:r>
      <w:r w:rsidR="00CF2E7C" w:rsidRPr="00683E9D">
        <w:rPr>
          <w:rFonts w:ascii="Arial" w:hAnsi="Arial" w:cs="Arial"/>
        </w:rPr>
        <w:t>I</w:t>
      </w:r>
      <w:r w:rsidRPr="00683E9D">
        <w:rPr>
          <w:rFonts w:ascii="Arial" w:hAnsi="Arial" w:cs="Arial"/>
        </w:rPr>
        <w:t xml:space="preserve">nternetovým </w:t>
      </w:r>
      <w:r w:rsidR="00CF2E7C" w:rsidRPr="00683E9D">
        <w:rPr>
          <w:rFonts w:ascii="Arial" w:hAnsi="Arial" w:cs="Arial"/>
        </w:rPr>
        <w:t>S</w:t>
      </w:r>
      <w:r w:rsidRPr="00683E9D">
        <w:rPr>
          <w:rFonts w:ascii="Arial" w:hAnsi="Arial" w:cs="Arial"/>
        </w:rPr>
        <w:t>tránkám a současně odpovídáte za veškerou škodu, která nám v této souvislosti vznikne.</w:t>
      </w:r>
    </w:p>
    <w:p w14:paraId="1B9075EA" w14:textId="77777777" w:rsidR="000B3F1A" w:rsidRPr="00683E9D" w:rsidRDefault="000B3F1A" w:rsidP="00683E9D">
      <w:pPr>
        <w:numPr>
          <w:ilvl w:val="0"/>
          <w:numId w:val="2"/>
        </w:numPr>
        <w:spacing w:before="100" w:beforeAutospacing="1" w:after="240"/>
        <w:jc w:val="both"/>
        <w:rPr>
          <w:rFonts w:ascii="Arial" w:hAnsi="Arial" w:cs="Arial"/>
          <w:b/>
          <w:bCs/>
        </w:rPr>
      </w:pPr>
      <w:proofErr w:type="spellStart"/>
      <w:r w:rsidRPr="00683E9D">
        <w:rPr>
          <w:rFonts w:ascii="Arial" w:hAnsi="Arial" w:cs="Arial"/>
          <w:b/>
          <w:bCs/>
        </w:rPr>
        <w:t>Hyperlinky</w:t>
      </w:r>
      <w:proofErr w:type="spellEnd"/>
    </w:p>
    <w:p w14:paraId="10084663" w14:textId="77777777" w:rsidR="000B3F1A" w:rsidRPr="00683E9D" w:rsidRDefault="000B3F1A" w:rsidP="00683E9D">
      <w:pPr>
        <w:spacing w:before="100" w:beforeAutospacing="1" w:after="240"/>
        <w:jc w:val="both"/>
        <w:rPr>
          <w:rFonts w:ascii="Arial" w:hAnsi="Arial" w:cs="Arial"/>
        </w:rPr>
      </w:pPr>
      <w:r w:rsidRPr="00683E9D">
        <w:rPr>
          <w:rFonts w:ascii="Arial" w:hAnsi="Arial" w:cs="Arial"/>
        </w:rPr>
        <w:t>Odkazy na jiné internetové stránky jsou poskytnuty pro Vaši potřebu. Nepodporujeme ani neschvalujeme takto odkazované internetové stránky ani jejich provozovatele, ani je průběžně nemonitorujeme. Jejich používání, prohlížení a stahování je tak na Vaše vlastní riziko a neneseme za něj žádnou odpovědnost.</w:t>
      </w:r>
    </w:p>
    <w:p w14:paraId="2880F62B" w14:textId="77777777" w:rsidR="000B3F1A" w:rsidRPr="00683E9D" w:rsidRDefault="000B3F1A" w:rsidP="00683E9D">
      <w:pPr>
        <w:numPr>
          <w:ilvl w:val="0"/>
          <w:numId w:val="2"/>
        </w:numPr>
        <w:spacing w:before="100" w:beforeAutospacing="1" w:after="240"/>
        <w:jc w:val="both"/>
        <w:rPr>
          <w:rFonts w:ascii="Arial" w:hAnsi="Arial" w:cs="Arial"/>
          <w:b/>
          <w:bCs/>
        </w:rPr>
      </w:pPr>
      <w:r w:rsidRPr="00683E9D">
        <w:rPr>
          <w:rFonts w:ascii="Arial" w:hAnsi="Arial" w:cs="Arial"/>
          <w:b/>
          <w:bCs/>
        </w:rPr>
        <w:t>Změny</w:t>
      </w:r>
    </w:p>
    <w:p w14:paraId="76709DEB" w14:textId="77777777" w:rsidR="000B3F1A" w:rsidRPr="00683E9D" w:rsidRDefault="000B3F1A" w:rsidP="00683E9D">
      <w:pPr>
        <w:spacing w:before="100" w:beforeAutospacing="1" w:after="240"/>
        <w:jc w:val="both"/>
        <w:rPr>
          <w:rFonts w:ascii="Arial" w:hAnsi="Arial" w:cs="Arial"/>
        </w:rPr>
      </w:pPr>
      <w:r w:rsidRPr="00683E9D">
        <w:rPr>
          <w:rFonts w:ascii="Arial" w:hAnsi="Arial" w:cs="Arial"/>
        </w:rPr>
        <w:t>Můžeme doplňovat, upravovat aktualizovat</w:t>
      </w:r>
      <w:r w:rsidRPr="00683E9D">
        <w:rPr>
          <w:rFonts w:ascii="Arial" w:hAnsi="Arial" w:cs="Arial"/>
          <w:b/>
          <w:bCs/>
        </w:rPr>
        <w:t> </w:t>
      </w:r>
      <w:r w:rsidRPr="00683E9D">
        <w:rPr>
          <w:rFonts w:ascii="Arial" w:hAnsi="Arial" w:cs="Arial"/>
        </w:rPr>
        <w:t xml:space="preserve">nebo ukončit provozování </w:t>
      </w:r>
      <w:r w:rsidR="00B32E0B" w:rsidRPr="00683E9D">
        <w:rPr>
          <w:rFonts w:ascii="Arial" w:hAnsi="Arial" w:cs="Arial"/>
        </w:rPr>
        <w:t>I</w:t>
      </w:r>
      <w:r w:rsidRPr="00683E9D">
        <w:rPr>
          <w:rFonts w:ascii="Arial" w:hAnsi="Arial" w:cs="Arial"/>
        </w:rPr>
        <w:t xml:space="preserve">nternetových </w:t>
      </w:r>
      <w:r w:rsidR="00B32E0B" w:rsidRPr="00683E9D">
        <w:rPr>
          <w:rFonts w:ascii="Arial" w:hAnsi="Arial" w:cs="Arial"/>
        </w:rPr>
        <w:t>S</w:t>
      </w:r>
      <w:r w:rsidRPr="00683E9D">
        <w:rPr>
          <w:rFonts w:ascii="Arial" w:hAnsi="Arial" w:cs="Arial"/>
        </w:rPr>
        <w:t xml:space="preserve">tránek nebo jakéhokoli obsahu, který je na nich zveřejněn, bez předchozího upozornění. Současně můžeme průběžně </w:t>
      </w:r>
      <w:r w:rsidR="00CF4174" w:rsidRPr="00683E9D">
        <w:rPr>
          <w:rFonts w:ascii="Arial" w:hAnsi="Arial" w:cs="Arial"/>
        </w:rPr>
        <w:t xml:space="preserve">měnit </w:t>
      </w:r>
      <w:r w:rsidRPr="00683E9D">
        <w:rPr>
          <w:rFonts w:ascii="Arial" w:hAnsi="Arial" w:cs="Arial"/>
        </w:rPr>
        <w:t xml:space="preserve">tyto podmínky. Doporučujeme Vám proto se s obsahem podmínek pravidelně seznamovat a nesouhlasíte-li s jejich aktuálním zněním, okamžitě prosím </w:t>
      </w:r>
      <w:r w:rsidR="00B32E0B" w:rsidRPr="00683E9D">
        <w:rPr>
          <w:rFonts w:ascii="Arial" w:hAnsi="Arial" w:cs="Arial"/>
        </w:rPr>
        <w:t>I</w:t>
      </w:r>
      <w:r w:rsidRPr="00683E9D">
        <w:rPr>
          <w:rFonts w:ascii="Arial" w:hAnsi="Arial" w:cs="Arial"/>
        </w:rPr>
        <w:t xml:space="preserve">nternetové </w:t>
      </w:r>
      <w:r w:rsidR="00B32E0B" w:rsidRPr="00683E9D">
        <w:rPr>
          <w:rFonts w:ascii="Arial" w:hAnsi="Arial" w:cs="Arial"/>
        </w:rPr>
        <w:t>S</w:t>
      </w:r>
      <w:r w:rsidRPr="00683E9D">
        <w:rPr>
          <w:rFonts w:ascii="Arial" w:hAnsi="Arial" w:cs="Arial"/>
        </w:rPr>
        <w:t>tránky opusťte.</w:t>
      </w:r>
    </w:p>
    <w:p w14:paraId="508D7B7D" w14:textId="3093609C" w:rsidR="003E2025" w:rsidRPr="00683E9D" w:rsidRDefault="003E2025" w:rsidP="00683E9D">
      <w:pPr>
        <w:numPr>
          <w:ilvl w:val="0"/>
          <w:numId w:val="2"/>
        </w:numPr>
        <w:spacing w:before="100" w:beforeAutospacing="1" w:after="240"/>
        <w:jc w:val="both"/>
        <w:rPr>
          <w:rFonts w:ascii="Arial" w:hAnsi="Arial" w:cs="Arial"/>
          <w:b/>
          <w:bCs/>
        </w:rPr>
      </w:pPr>
      <w:r w:rsidRPr="00683E9D">
        <w:rPr>
          <w:rFonts w:ascii="Arial" w:hAnsi="Arial" w:cs="Arial"/>
          <w:b/>
          <w:bCs/>
        </w:rPr>
        <w:t>Ochrana osobních údajů</w:t>
      </w:r>
    </w:p>
    <w:p w14:paraId="5EC7593A" w14:textId="77777777" w:rsidR="003E2025" w:rsidRPr="00683E9D" w:rsidRDefault="003E2025" w:rsidP="00683E9D">
      <w:pPr>
        <w:spacing w:before="100" w:beforeAutospacing="1" w:after="240"/>
        <w:jc w:val="both"/>
        <w:rPr>
          <w:rFonts w:ascii="Arial" w:hAnsi="Arial" w:cs="Arial"/>
        </w:rPr>
      </w:pPr>
      <w:r w:rsidRPr="00683E9D">
        <w:rPr>
          <w:rFonts w:ascii="Arial" w:hAnsi="Arial" w:cs="Arial"/>
        </w:rPr>
        <w:t>10.1. Všeobecné informace, shromažďování a využití osobních údajů</w:t>
      </w:r>
    </w:p>
    <w:p w14:paraId="20B6F8B6" w14:textId="20EDFDE4" w:rsidR="003E2025" w:rsidRPr="00683E9D" w:rsidRDefault="003E2025" w:rsidP="00683E9D">
      <w:pPr>
        <w:spacing w:before="100" w:beforeAutospacing="1" w:after="240"/>
        <w:jc w:val="both"/>
        <w:rPr>
          <w:rFonts w:ascii="Arial" w:hAnsi="Arial" w:cs="Arial"/>
        </w:rPr>
      </w:pPr>
      <w:r w:rsidRPr="00683E9D">
        <w:rPr>
          <w:rFonts w:ascii="Arial" w:hAnsi="Arial" w:cs="Arial"/>
        </w:rPr>
        <w:t>Respektujeme Vaše právo na ochranu soukromí. Naše webové stránky můžete za běžných okolností navštěvovat bez udávání jakýchkoliv osobních údajů s výjimkou oznámení Vašeho věku a země, ze které se připojujete.</w:t>
      </w:r>
      <w:r w:rsidR="00991F5F" w:rsidRPr="00683E9D">
        <w:rPr>
          <w:rFonts w:ascii="Arial" w:hAnsi="Arial" w:cs="Arial"/>
        </w:rPr>
        <w:t xml:space="preserve"> </w:t>
      </w:r>
      <w:r w:rsidRPr="00683E9D">
        <w:rPr>
          <w:rFonts w:ascii="Arial" w:hAnsi="Arial" w:cs="Arial"/>
        </w:rPr>
        <w:t>Tyto údaje jsou důležité pro dodržení povinností stanovených zákonem České republiky, neboť na těchto stránkách jsou propagovány a </w:t>
      </w:r>
      <w:proofErr w:type="gramStart"/>
      <w:r w:rsidRPr="00683E9D">
        <w:rPr>
          <w:rFonts w:ascii="Arial" w:hAnsi="Arial" w:cs="Arial"/>
        </w:rPr>
        <w:t>prodávány  alkoholické</w:t>
      </w:r>
      <w:proofErr w:type="gramEnd"/>
      <w:r w:rsidRPr="00683E9D">
        <w:rPr>
          <w:rFonts w:ascii="Arial" w:hAnsi="Arial" w:cs="Arial"/>
        </w:rPr>
        <w:t xml:space="preserve"> nápoje. Zpracovávat budeme i Vaši IP adresu.</w:t>
      </w:r>
    </w:p>
    <w:p w14:paraId="26703483" w14:textId="31861D1F" w:rsidR="003E2025" w:rsidRPr="00683E9D" w:rsidRDefault="003E2025" w:rsidP="00683E9D">
      <w:pPr>
        <w:spacing w:before="100" w:beforeAutospacing="1" w:after="240"/>
        <w:jc w:val="both"/>
        <w:rPr>
          <w:rFonts w:ascii="Arial" w:hAnsi="Arial" w:cs="Arial"/>
        </w:rPr>
      </w:pPr>
      <w:r w:rsidRPr="00683E9D">
        <w:rPr>
          <w:rFonts w:ascii="Arial" w:hAnsi="Arial" w:cs="Arial"/>
        </w:rPr>
        <w:t xml:space="preserve">Vaše osobní údaje uvedené v kontaktním formuláři v rozsahu jméno, příjmení, email, telefonní číslo nám poskytujete pro účely navázání kontaktu s Vámi a zpracování Vašeho požadavku. V závislosti od obsahu Vašeho dotazu nebo požadavky, můžou být právním základem zpracování osobních údajů opatření přijatá před uzavřením smlouvy na Vaši žádost nebo oprávněný zájem Společnosti spočívající zejména v zabezpečení možnosti reagovat na Váš podnět. </w:t>
      </w:r>
    </w:p>
    <w:p w14:paraId="399B49A0" w14:textId="77777777" w:rsidR="003E2025" w:rsidRPr="00683E9D" w:rsidRDefault="003E2025" w:rsidP="00683E9D">
      <w:pPr>
        <w:spacing w:before="100" w:beforeAutospacing="1" w:after="240"/>
        <w:jc w:val="both"/>
        <w:rPr>
          <w:rFonts w:ascii="Arial" w:hAnsi="Arial" w:cs="Arial"/>
          <w:lang w:val="sk-SK"/>
        </w:rPr>
      </w:pPr>
      <w:r w:rsidRPr="00683E9D">
        <w:rPr>
          <w:rFonts w:ascii="Arial" w:hAnsi="Arial" w:cs="Arial"/>
        </w:rPr>
        <w:t>V některých případech Vás však můžeme požádat o poskytnutí souhlasu se zpracováním osobních údajů pro konkrétní účel, například proto, abyste mohli na naší stránce registrovat a vytvořit si uživatelské konto.</w:t>
      </w:r>
    </w:p>
    <w:p w14:paraId="15645645" w14:textId="77777777" w:rsidR="003E2025" w:rsidRPr="00683E9D" w:rsidRDefault="003E2025" w:rsidP="00683E9D">
      <w:pPr>
        <w:spacing w:before="100" w:beforeAutospacing="1" w:after="240"/>
        <w:jc w:val="both"/>
        <w:rPr>
          <w:rFonts w:ascii="Arial" w:hAnsi="Arial" w:cs="Arial"/>
        </w:rPr>
      </w:pPr>
      <w:r w:rsidRPr="00683E9D">
        <w:rPr>
          <w:rFonts w:ascii="Arial" w:hAnsi="Arial" w:cs="Arial"/>
        </w:rPr>
        <w:t> Za tímto účelem se prosím seznamte s níže uvedenými informacemi a souhlasem se zpracováním osobních údajů, pokud si přejete, abychom zpracovávali Vaše osobní údaje za podmínek zde uvedených.</w:t>
      </w:r>
    </w:p>
    <w:p w14:paraId="454E520F" w14:textId="77777777" w:rsidR="003E2025" w:rsidRPr="00683E9D" w:rsidRDefault="003E2025" w:rsidP="00683E9D">
      <w:pPr>
        <w:spacing w:before="100" w:beforeAutospacing="1" w:after="240"/>
        <w:jc w:val="both"/>
        <w:rPr>
          <w:rFonts w:ascii="Arial" w:hAnsi="Arial" w:cs="Arial"/>
        </w:rPr>
      </w:pPr>
      <w:r w:rsidRPr="00683E9D">
        <w:rPr>
          <w:rFonts w:ascii="Arial" w:hAnsi="Arial" w:cs="Arial"/>
        </w:rPr>
        <w:lastRenderedPageBreak/>
        <w:t xml:space="preserve">Detailnější informace o zpracování osobních údajů v naší Společnosti se můžete dozvědět v naší </w:t>
      </w:r>
      <w:proofErr w:type="spellStart"/>
      <w:r w:rsidRPr="00683E9D">
        <w:rPr>
          <w:rFonts w:ascii="Arial" w:hAnsi="Arial" w:cs="Arial"/>
        </w:rPr>
        <w:t>Privacy</w:t>
      </w:r>
      <w:proofErr w:type="spellEnd"/>
      <w:r w:rsidRPr="00683E9D">
        <w:rPr>
          <w:rFonts w:ascii="Arial" w:hAnsi="Arial" w:cs="Arial"/>
        </w:rPr>
        <w:t xml:space="preserve"> </w:t>
      </w:r>
      <w:proofErr w:type="spellStart"/>
      <w:r w:rsidRPr="00683E9D">
        <w:rPr>
          <w:rFonts w:ascii="Arial" w:hAnsi="Arial" w:cs="Arial"/>
        </w:rPr>
        <w:t>Policy</w:t>
      </w:r>
      <w:proofErr w:type="spellEnd"/>
      <w:r w:rsidRPr="00683E9D">
        <w:rPr>
          <w:rFonts w:ascii="Arial" w:hAnsi="Arial" w:cs="Arial"/>
        </w:rPr>
        <w:t>.</w:t>
      </w:r>
    </w:p>
    <w:p w14:paraId="68AEDDBE" w14:textId="77777777" w:rsidR="003E2025" w:rsidRPr="00683E9D" w:rsidRDefault="003E2025" w:rsidP="00683E9D">
      <w:pPr>
        <w:spacing w:before="100" w:beforeAutospacing="1" w:after="240"/>
        <w:jc w:val="both"/>
        <w:rPr>
          <w:rFonts w:ascii="Arial" w:hAnsi="Arial" w:cs="Arial"/>
        </w:rPr>
      </w:pPr>
      <w:r w:rsidRPr="00683E9D">
        <w:rPr>
          <w:rFonts w:ascii="Arial" w:hAnsi="Arial" w:cs="Arial"/>
        </w:rPr>
        <w:t>10.2. Souhlas se zpracováním osobních údajů:</w:t>
      </w:r>
    </w:p>
    <w:p w14:paraId="177DA921" w14:textId="77777777" w:rsidR="003E2025" w:rsidRPr="00683E9D" w:rsidRDefault="003E2025" w:rsidP="00683E9D">
      <w:pPr>
        <w:spacing w:before="100" w:beforeAutospacing="1" w:after="240"/>
        <w:jc w:val="both"/>
        <w:rPr>
          <w:rFonts w:ascii="Arial" w:hAnsi="Arial" w:cs="Arial"/>
        </w:rPr>
      </w:pPr>
      <w:r w:rsidRPr="00683E9D">
        <w:rPr>
          <w:rFonts w:ascii="Arial" w:hAnsi="Arial" w:cs="Arial"/>
        </w:rPr>
        <w:t xml:space="preserve">Vyplněním a odesláním příslušného registračního formuláře, případně přihlášením se prostřednictvím aplikace </w:t>
      </w:r>
      <w:proofErr w:type="spellStart"/>
      <w:r w:rsidRPr="00683E9D">
        <w:rPr>
          <w:rFonts w:ascii="Arial" w:hAnsi="Arial" w:cs="Arial"/>
        </w:rPr>
        <w:t>Facebook</w:t>
      </w:r>
      <w:proofErr w:type="spellEnd"/>
      <w:r w:rsidRPr="00683E9D">
        <w:rPr>
          <w:rFonts w:ascii="Arial" w:hAnsi="Arial" w:cs="Arial"/>
        </w:rPr>
        <w:t xml:space="preserve"> souhlasíte:</w:t>
      </w:r>
    </w:p>
    <w:p w14:paraId="4ACE0811" w14:textId="608F4191" w:rsidR="003E2025" w:rsidRPr="00683E9D" w:rsidRDefault="003E2025" w:rsidP="00683E9D">
      <w:pPr>
        <w:pStyle w:val="Odstavecseseznamem"/>
        <w:numPr>
          <w:ilvl w:val="0"/>
          <w:numId w:val="17"/>
        </w:numPr>
        <w:spacing w:before="100" w:beforeAutospacing="1" w:after="240"/>
        <w:jc w:val="both"/>
        <w:rPr>
          <w:rFonts w:ascii="Arial" w:hAnsi="Arial" w:cs="Arial"/>
        </w:rPr>
      </w:pPr>
      <w:r w:rsidRPr="00683E9D">
        <w:rPr>
          <w:rFonts w:ascii="Arial" w:hAnsi="Arial" w:cs="Arial"/>
        </w:rPr>
        <w:t>aby tyto níže uvedené údaje zpracovávala naše</w:t>
      </w:r>
      <w:r w:rsidR="0034369F" w:rsidRPr="00683E9D">
        <w:rPr>
          <w:rFonts w:ascii="Arial" w:hAnsi="Arial" w:cs="Arial"/>
        </w:rPr>
        <w:t xml:space="preserve"> společnost jakožto správce, </w:t>
      </w:r>
      <w:proofErr w:type="spellStart"/>
      <w:r w:rsidR="0034369F" w:rsidRPr="00683E9D">
        <w:rPr>
          <w:rFonts w:ascii="Arial" w:hAnsi="Arial" w:cs="Arial"/>
        </w:rPr>
        <w:t>tj</w:t>
      </w:r>
      <w:proofErr w:type="spellEnd"/>
      <w:r w:rsidRPr="00683E9D">
        <w:rPr>
          <w:rFonts w:ascii="Arial" w:hAnsi="Arial" w:cs="Arial"/>
        </w:rPr>
        <w:t xml:space="preserve">: </w:t>
      </w:r>
      <w:r w:rsidR="004C2C18" w:rsidRPr="00683E9D">
        <w:rPr>
          <w:rFonts w:ascii="Arial" w:hAnsi="Arial" w:cs="Arial"/>
        </w:rPr>
        <w:br/>
      </w:r>
      <w:proofErr w:type="spellStart"/>
      <w:r w:rsidR="004C2C18" w:rsidRPr="00683E9D">
        <w:rPr>
          <w:rFonts w:ascii="Arial" w:hAnsi="Arial" w:cs="Arial"/>
        </w:rPr>
        <w:t>Asahi</w:t>
      </w:r>
      <w:proofErr w:type="spellEnd"/>
      <w:r w:rsidR="004C2C18" w:rsidRPr="00683E9D">
        <w:rPr>
          <w:rFonts w:ascii="Arial" w:hAnsi="Arial" w:cs="Arial"/>
        </w:rPr>
        <w:t xml:space="preserve"> CE &amp; </w:t>
      </w:r>
      <w:proofErr w:type="spellStart"/>
      <w:r w:rsidR="004C2C18" w:rsidRPr="00683E9D">
        <w:rPr>
          <w:rFonts w:ascii="Arial" w:hAnsi="Arial" w:cs="Arial"/>
        </w:rPr>
        <w:t>Europe</w:t>
      </w:r>
      <w:proofErr w:type="spellEnd"/>
      <w:r w:rsidR="004C2C18" w:rsidRPr="00683E9D">
        <w:rPr>
          <w:rFonts w:ascii="Arial" w:hAnsi="Arial" w:cs="Arial"/>
        </w:rPr>
        <w:t xml:space="preserve"> Services s.r.o.</w:t>
      </w:r>
      <w:r w:rsidRPr="00683E9D">
        <w:rPr>
          <w:rFonts w:ascii="Arial" w:hAnsi="Arial" w:cs="Arial"/>
        </w:rPr>
        <w:t xml:space="preserve">, se sídlem </w:t>
      </w:r>
      <w:r w:rsidR="004C2C18" w:rsidRPr="00683E9D">
        <w:rPr>
          <w:rFonts w:ascii="Arial" w:hAnsi="Arial" w:cs="Arial"/>
        </w:rPr>
        <w:t>Ovocný trh 1096/8</w:t>
      </w:r>
      <w:r w:rsidRPr="00683E9D">
        <w:rPr>
          <w:rFonts w:ascii="Arial" w:hAnsi="Arial" w:cs="Arial"/>
        </w:rPr>
        <w:t xml:space="preserve">, </w:t>
      </w:r>
      <w:r w:rsidR="004C2C18" w:rsidRPr="00683E9D">
        <w:rPr>
          <w:rFonts w:ascii="Arial" w:hAnsi="Arial" w:cs="Arial"/>
        </w:rPr>
        <w:t xml:space="preserve">Staré město, </w:t>
      </w:r>
      <w:r w:rsidR="004C2C18" w:rsidRPr="00683E9D">
        <w:rPr>
          <w:rFonts w:ascii="Arial" w:hAnsi="Arial" w:cs="Arial"/>
        </w:rPr>
        <w:br/>
        <w:t xml:space="preserve">110 00 Praha 1, </w:t>
      </w:r>
      <w:r w:rsidRPr="00683E9D">
        <w:rPr>
          <w:rFonts w:ascii="Arial" w:hAnsi="Arial" w:cs="Arial"/>
        </w:rPr>
        <w:t>IČO 45357366,</w:t>
      </w:r>
    </w:p>
    <w:p w14:paraId="5D184D0A" w14:textId="4405127F" w:rsidR="003E2025" w:rsidRPr="00683E9D" w:rsidRDefault="003E2025" w:rsidP="00683E9D">
      <w:pPr>
        <w:pStyle w:val="Odstavecseseznamem"/>
        <w:numPr>
          <w:ilvl w:val="0"/>
          <w:numId w:val="17"/>
        </w:numPr>
        <w:spacing w:before="100" w:beforeAutospacing="1" w:after="240"/>
        <w:jc w:val="both"/>
        <w:rPr>
          <w:rFonts w:ascii="Arial" w:hAnsi="Arial" w:cs="Arial"/>
        </w:rPr>
      </w:pPr>
      <w:r w:rsidRPr="00683E9D">
        <w:rPr>
          <w:rFonts w:ascii="Arial" w:hAnsi="Arial" w:cs="Arial"/>
        </w:rPr>
        <w:t xml:space="preserve">a to v rozsahu jméno a příjmení, doručovací adresa včetně ulice, číslo popisné, číslo orientační, město, PSČ, stát, číslo telefonu a e-mailová adresa, datum narození, uživatelské jméno, heslo a IP adresa; </w:t>
      </w:r>
    </w:p>
    <w:p w14:paraId="085062CF" w14:textId="77777777" w:rsidR="003E2025" w:rsidRPr="00683E9D" w:rsidRDefault="003E2025" w:rsidP="00683E9D">
      <w:pPr>
        <w:pStyle w:val="Odstavecseseznamem"/>
        <w:numPr>
          <w:ilvl w:val="0"/>
          <w:numId w:val="17"/>
        </w:numPr>
        <w:spacing w:before="100" w:beforeAutospacing="1" w:after="240"/>
        <w:jc w:val="both"/>
        <w:rPr>
          <w:rFonts w:ascii="Arial" w:hAnsi="Arial" w:cs="Arial"/>
        </w:rPr>
      </w:pPr>
      <w:r w:rsidRPr="00683E9D">
        <w:rPr>
          <w:rFonts w:ascii="Arial" w:hAnsi="Arial" w:cs="Arial"/>
        </w:rPr>
        <w:t>za účelem registrace zákazníka na našich stránkách,</w:t>
      </w:r>
    </w:p>
    <w:p w14:paraId="0EEB6170" w14:textId="77777777" w:rsidR="003E2025" w:rsidRPr="00683E9D" w:rsidRDefault="003E2025" w:rsidP="00683E9D">
      <w:pPr>
        <w:pStyle w:val="Odstavecseseznamem"/>
        <w:numPr>
          <w:ilvl w:val="0"/>
          <w:numId w:val="17"/>
        </w:numPr>
        <w:spacing w:before="100" w:beforeAutospacing="1" w:after="240"/>
        <w:jc w:val="both"/>
        <w:rPr>
          <w:rFonts w:ascii="Arial" w:hAnsi="Arial" w:cs="Arial"/>
        </w:rPr>
      </w:pPr>
      <w:r w:rsidRPr="00683E9D">
        <w:rPr>
          <w:rFonts w:ascii="Arial" w:hAnsi="Arial" w:cs="Arial"/>
        </w:rPr>
        <w:t xml:space="preserve">Po dobu 3 let, neodvoláte-li svůj souhlas dříve. Po uplynutí této doby může Společnost zpracovávat osobní údaje po dobu trvání oprávněného zájmu Společnosti a to nejdéle po dobu trvání promlčecí doby jakéhokoliv nároku spojeného s Vaší registrací na našich stránkách a souvisejících nákupech. </w:t>
      </w:r>
    </w:p>
    <w:p w14:paraId="7705CF0A" w14:textId="77777777" w:rsidR="003E2025" w:rsidRPr="00683E9D" w:rsidRDefault="003E2025" w:rsidP="00683E9D">
      <w:pPr>
        <w:spacing w:before="100" w:beforeAutospacing="1" w:after="240"/>
        <w:jc w:val="both"/>
        <w:rPr>
          <w:rFonts w:ascii="Arial" w:hAnsi="Arial" w:cs="Arial"/>
        </w:rPr>
      </w:pPr>
      <w:r w:rsidRPr="00683E9D">
        <w:rPr>
          <w:rFonts w:ascii="Arial" w:hAnsi="Arial" w:cs="Arial"/>
        </w:rPr>
        <w:t xml:space="preserve">Společnost se zavazuje, že bude s Vašimi osobními údaji zákazníka zacházet a nakládat v souladu s právními předpisy platnými na území ČR. </w:t>
      </w:r>
    </w:p>
    <w:p w14:paraId="34E4AC2B" w14:textId="1831FA14" w:rsidR="003E2025" w:rsidRPr="00683E9D" w:rsidRDefault="003E2025" w:rsidP="00683E9D">
      <w:pPr>
        <w:spacing w:before="100" w:beforeAutospacing="1" w:after="240"/>
        <w:jc w:val="both"/>
        <w:rPr>
          <w:rFonts w:ascii="Arial" w:hAnsi="Arial" w:cs="Arial"/>
        </w:rPr>
      </w:pPr>
      <w:r w:rsidRPr="00683E9D">
        <w:rPr>
          <w:rFonts w:ascii="Arial" w:hAnsi="Arial" w:cs="Arial"/>
        </w:rPr>
        <w:t xml:space="preserve">Již udělený souhlas se zpracováním osobních údajů lze odvolat kdykoli po </w:t>
      </w:r>
      <w:proofErr w:type="spellStart"/>
      <w:r w:rsidRPr="00683E9D">
        <w:rPr>
          <w:rFonts w:ascii="Arial" w:hAnsi="Arial" w:cs="Arial"/>
        </w:rPr>
        <w:t>odkliknut</w:t>
      </w:r>
      <w:r w:rsidR="00991F5F" w:rsidRPr="00683E9D">
        <w:rPr>
          <w:rFonts w:ascii="Arial" w:hAnsi="Arial" w:cs="Arial"/>
        </w:rPr>
        <w:t>í</w:t>
      </w:r>
      <w:proofErr w:type="spellEnd"/>
      <w:r w:rsidRPr="00683E9D">
        <w:rPr>
          <w:rFonts w:ascii="Arial" w:hAnsi="Arial" w:cs="Arial"/>
        </w:rPr>
        <w:t xml:space="preserve"> </w:t>
      </w:r>
      <w:r w:rsidR="002F5565" w:rsidRPr="00683E9D">
        <w:rPr>
          <w:rFonts w:ascii="Arial" w:hAnsi="Arial" w:cs="Arial"/>
        </w:rPr>
        <w:t>určeného</w:t>
      </w:r>
      <w:r w:rsidRPr="00683E9D">
        <w:rPr>
          <w:rFonts w:ascii="Arial" w:hAnsi="Arial" w:cs="Arial"/>
        </w:rPr>
        <w:t xml:space="preserve"> políč</w:t>
      </w:r>
      <w:r w:rsidR="00F74917" w:rsidRPr="00683E9D">
        <w:rPr>
          <w:rFonts w:ascii="Arial" w:hAnsi="Arial" w:cs="Arial"/>
        </w:rPr>
        <w:t xml:space="preserve">ka ve vašem uživatelském </w:t>
      </w:r>
      <w:proofErr w:type="gramStart"/>
      <w:r w:rsidR="00F74917" w:rsidRPr="00683E9D">
        <w:rPr>
          <w:rFonts w:ascii="Arial" w:hAnsi="Arial" w:cs="Arial"/>
        </w:rPr>
        <w:t>kontě</w:t>
      </w:r>
      <w:r w:rsidR="002F5565" w:rsidRPr="00683E9D">
        <w:rPr>
          <w:rFonts w:ascii="Arial" w:hAnsi="Arial" w:cs="Arial"/>
        </w:rPr>
        <w:t xml:space="preserve"> a nebo: dotazem</w:t>
      </w:r>
      <w:proofErr w:type="gramEnd"/>
      <w:r w:rsidR="002F5565" w:rsidRPr="00683E9D">
        <w:rPr>
          <w:rFonts w:ascii="Arial" w:hAnsi="Arial" w:cs="Arial"/>
        </w:rPr>
        <w:t xml:space="preserve"> na </w:t>
      </w:r>
      <w:hyperlink r:id="rId6" w:history="1">
        <w:r w:rsidR="002F5565" w:rsidRPr="00683E9D">
          <w:rPr>
            <w:rStyle w:val="Hypertextovodkaz"/>
            <w:rFonts w:ascii="Arial" w:hAnsi="Arial" w:cs="Arial"/>
          </w:rPr>
          <w:t>personaldataprotection@eu.asahibeer.com</w:t>
        </w:r>
      </w:hyperlink>
      <w:r w:rsidR="00F74917" w:rsidRPr="00683E9D">
        <w:rPr>
          <w:rFonts w:ascii="Arial" w:hAnsi="Arial" w:cs="Arial"/>
        </w:rPr>
        <w:t>.</w:t>
      </w:r>
    </w:p>
    <w:p w14:paraId="43ADB913" w14:textId="77777777" w:rsidR="003E2025" w:rsidRPr="00683E9D" w:rsidRDefault="003E2025" w:rsidP="00683E9D">
      <w:pPr>
        <w:spacing w:before="100" w:beforeAutospacing="1" w:after="240"/>
        <w:jc w:val="both"/>
        <w:rPr>
          <w:rFonts w:ascii="Arial" w:hAnsi="Arial" w:cs="Arial"/>
        </w:rPr>
      </w:pPr>
      <w:r w:rsidRPr="00683E9D">
        <w:rPr>
          <w:rFonts w:ascii="Arial" w:hAnsi="Arial" w:cs="Arial"/>
        </w:rPr>
        <w:t>10.3. Zpracování Vašich osobních údajů na základě jiného právního titulu než souhlasu:</w:t>
      </w:r>
    </w:p>
    <w:p w14:paraId="7AA1E45E" w14:textId="77777777" w:rsidR="003E2025" w:rsidRPr="00683E9D" w:rsidRDefault="003E2025" w:rsidP="00683E9D">
      <w:pPr>
        <w:spacing w:before="100" w:beforeAutospacing="1" w:after="240"/>
        <w:jc w:val="both"/>
        <w:rPr>
          <w:rFonts w:ascii="Arial" w:hAnsi="Arial" w:cs="Arial"/>
        </w:rPr>
      </w:pPr>
      <w:r w:rsidRPr="00683E9D">
        <w:rPr>
          <w:rFonts w:ascii="Arial" w:hAnsi="Arial" w:cs="Arial"/>
        </w:rPr>
        <w:t xml:space="preserve">V případě, že na našem webu nakoupíte jakožto neregistrovaný zákazník, Společnost bude zpracovávat Vaše osobní údaje v následujícím rozsahu: jméno a příjmení, doručovací adresa (ulice, číslo popisné, číslo orientační, město, PSČ, stát), číslo telefonu a e-mailová adresa, datum narození, a to za účelem realizace kupní smlouvy a dodávky objednaného zboží. Po realizaci kupní smlouvy zpracovává Společnost Vaše osobní údaje pro svůj oprávněný zájem po dobu trvání jakékoliv promlčecí doby související s uzavřenou kupní smlouvou. </w:t>
      </w:r>
    </w:p>
    <w:p w14:paraId="2FC2DB84" w14:textId="59B65409" w:rsidR="003E2025" w:rsidRPr="00683E9D" w:rsidRDefault="003E2025" w:rsidP="00683E9D">
      <w:pPr>
        <w:spacing w:before="100" w:beforeAutospacing="1" w:after="240"/>
        <w:jc w:val="both"/>
        <w:rPr>
          <w:rFonts w:ascii="Arial" w:hAnsi="Arial" w:cs="Arial"/>
        </w:rPr>
      </w:pPr>
      <w:r w:rsidRPr="00683E9D">
        <w:rPr>
          <w:rFonts w:ascii="Arial" w:hAnsi="Arial" w:cs="Arial"/>
        </w:rPr>
        <w:t>Vaše osobní údaje nebudou poskytovány třetím osobám kromě těch, kteří se přímo podílejí na zpracování objednávky (dopravci, provozovatelé apod.). I těmto osobám budou osobní údaje poskytovány pouze v nezbytném rozsahu.</w:t>
      </w:r>
    </w:p>
    <w:p w14:paraId="0D95F910" w14:textId="77777777" w:rsidR="003E2025" w:rsidRPr="00683E9D" w:rsidRDefault="003E2025" w:rsidP="00683E9D">
      <w:pPr>
        <w:spacing w:before="100" w:beforeAutospacing="1" w:after="240"/>
        <w:jc w:val="both"/>
        <w:rPr>
          <w:rFonts w:ascii="Arial" w:eastAsia="Times New Roman" w:hAnsi="Arial" w:cs="Arial"/>
          <w:bCs/>
          <w:color w:val="3B2703"/>
          <w:kern w:val="36"/>
          <w:lang w:eastAsia="sk-SK"/>
        </w:rPr>
      </w:pPr>
      <w:r w:rsidRPr="00683E9D">
        <w:rPr>
          <w:rFonts w:ascii="Arial" w:eastAsia="Times New Roman" w:hAnsi="Arial" w:cs="Arial"/>
          <w:bCs/>
          <w:color w:val="3B2703"/>
          <w:kern w:val="36"/>
          <w:lang w:eastAsia="sk-SK"/>
        </w:rPr>
        <w:t>10.4 Poskytnutí informací v souvislosti se zpracováním osobních údajů</w:t>
      </w:r>
    </w:p>
    <w:p w14:paraId="55E59551" w14:textId="42C2BE9A" w:rsidR="003E2025" w:rsidRPr="00683E9D" w:rsidRDefault="003E2025" w:rsidP="00683E9D">
      <w:pPr>
        <w:spacing w:before="100" w:beforeAutospacing="1" w:after="240"/>
        <w:jc w:val="both"/>
        <w:rPr>
          <w:rFonts w:ascii="Arial" w:eastAsia="Times New Roman" w:hAnsi="Arial" w:cs="Arial"/>
          <w:bCs/>
          <w:color w:val="3B2703"/>
          <w:kern w:val="36"/>
          <w:lang w:eastAsia="sk-SK"/>
        </w:rPr>
      </w:pPr>
      <w:r w:rsidRPr="00683E9D">
        <w:rPr>
          <w:rFonts w:ascii="Arial" w:eastAsia="Times New Roman" w:hAnsi="Arial" w:cs="Arial"/>
          <w:bCs/>
          <w:color w:val="3B2703"/>
          <w:kern w:val="36"/>
          <w:lang w:eastAsia="sk-SK"/>
        </w:rPr>
        <w:t xml:space="preserve">Jakožto subjekt údajů – fyzická osoba máte v souladu se zákonem na ochranu osobních údajů č. 101/2000 </w:t>
      </w:r>
      <w:proofErr w:type="spellStart"/>
      <w:r w:rsidRPr="00683E9D">
        <w:rPr>
          <w:rFonts w:ascii="Arial" w:eastAsia="Times New Roman" w:hAnsi="Arial" w:cs="Arial"/>
          <w:bCs/>
          <w:color w:val="3B2703"/>
          <w:kern w:val="36"/>
          <w:lang w:eastAsia="sk-SK"/>
        </w:rPr>
        <w:t>Sb</w:t>
      </w:r>
      <w:proofErr w:type="spellEnd"/>
      <w:r w:rsidRPr="00683E9D">
        <w:rPr>
          <w:rFonts w:ascii="Arial" w:eastAsia="Times New Roman" w:hAnsi="Arial" w:cs="Arial"/>
          <w:bCs/>
          <w:color w:val="3B2703"/>
          <w:kern w:val="36"/>
          <w:lang w:eastAsia="sk-SK"/>
        </w:rPr>
        <w:t xml:space="preserve"> v platném znění vůči naší Společnosti v souvislosti se zpracováním Vašich osobních údajů následující práva:</w:t>
      </w:r>
    </w:p>
    <w:p w14:paraId="4360AF5C" w14:textId="77777777" w:rsidR="003E2025" w:rsidRPr="00683E9D" w:rsidRDefault="003E2025" w:rsidP="00683E9D">
      <w:pPr>
        <w:spacing w:before="100" w:beforeAutospacing="1" w:after="240"/>
        <w:jc w:val="both"/>
        <w:rPr>
          <w:rFonts w:ascii="Arial" w:eastAsia="Times New Roman" w:hAnsi="Arial" w:cs="Arial"/>
          <w:bCs/>
          <w:color w:val="3B2703"/>
          <w:kern w:val="36"/>
          <w:lang w:eastAsia="sk-SK"/>
        </w:rPr>
      </w:pPr>
      <w:r w:rsidRPr="00683E9D">
        <w:rPr>
          <w:rFonts w:ascii="Arial" w:eastAsia="Times New Roman" w:hAnsi="Arial" w:cs="Arial"/>
          <w:bCs/>
          <w:color w:val="3B2703"/>
          <w:kern w:val="36"/>
          <w:lang w:eastAsia="sk-SK"/>
        </w:rPr>
        <w:t>a)</w:t>
      </w:r>
      <w:r w:rsidRPr="00683E9D">
        <w:rPr>
          <w:rFonts w:ascii="Arial" w:eastAsia="Times New Roman" w:hAnsi="Arial" w:cs="Arial"/>
          <w:bCs/>
          <w:color w:val="3B2703"/>
          <w:kern w:val="36"/>
          <w:lang w:eastAsia="sk-SK"/>
        </w:rPr>
        <w:tab/>
        <w:t xml:space="preserve">právo na informace o zpracování osobních údajů; </w:t>
      </w:r>
    </w:p>
    <w:p w14:paraId="6F342E2B" w14:textId="77777777" w:rsidR="003E2025" w:rsidRPr="00683E9D" w:rsidRDefault="003E2025" w:rsidP="00683E9D">
      <w:pPr>
        <w:spacing w:before="100" w:beforeAutospacing="1" w:after="240"/>
        <w:jc w:val="both"/>
        <w:rPr>
          <w:rFonts w:ascii="Arial" w:eastAsia="Times New Roman" w:hAnsi="Arial" w:cs="Arial"/>
          <w:bCs/>
          <w:color w:val="3B2703"/>
          <w:kern w:val="36"/>
          <w:lang w:eastAsia="sk-SK"/>
        </w:rPr>
      </w:pPr>
      <w:r w:rsidRPr="00683E9D">
        <w:rPr>
          <w:rFonts w:ascii="Arial" w:eastAsia="Times New Roman" w:hAnsi="Arial" w:cs="Arial"/>
          <w:bCs/>
          <w:color w:val="3B2703"/>
          <w:kern w:val="36"/>
          <w:lang w:eastAsia="sk-SK"/>
        </w:rPr>
        <w:lastRenderedPageBreak/>
        <w:t>b)</w:t>
      </w:r>
      <w:r w:rsidRPr="00683E9D">
        <w:rPr>
          <w:rFonts w:ascii="Arial" w:eastAsia="Times New Roman" w:hAnsi="Arial" w:cs="Arial"/>
          <w:bCs/>
          <w:color w:val="3B2703"/>
          <w:kern w:val="36"/>
          <w:lang w:eastAsia="sk-SK"/>
        </w:rPr>
        <w:tab/>
        <w:t xml:space="preserve">právo na bez zbytečného odkladu na opravu či doplnění nepřesných osobních údajů; </w:t>
      </w:r>
    </w:p>
    <w:p w14:paraId="3FDC07FB" w14:textId="77777777" w:rsidR="003E2025" w:rsidRPr="00683E9D" w:rsidRDefault="003E2025" w:rsidP="00683E9D">
      <w:pPr>
        <w:spacing w:before="100" w:beforeAutospacing="1" w:after="240"/>
        <w:jc w:val="both"/>
        <w:rPr>
          <w:rFonts w:ascii="Arial" w:eastAsia="Times New Roman" w:hAnsi="Arial" w:cs="Arial"/>
          <w:bCs/>
          <w:color w:val="3B2703"/>
          <w:kern w:val="36"/>
          <w:lang w:eastAsia="sk-SK"/>
        </w:rPr>
      </w:pPr>
      <w:r w:rsidRPr="00683E9D">
        <w:rPr>
          <w:rFonts w:ascii="Arial" w:eastAsia="Times New Roman" w:hAnsi="Arial" w:cs="Arial"/>
          <w:bCs/>
          <w:color w:val="3B2703"/>
          <w:kern w:val="36"/>
          <w:lang w:eastAsia="sk-SK"/>
        </w:rPr>
        <w:t>c)</w:t>
      </w:r>
      <w:r w:rsidRPr="00683E9D">
        <w:rPr>
          <w:rFonts w:ascii="Arial" w:eastAsia="Times New Roman" w:hAnsi="Arial" w:cs="Arial"/>
          <w:bCs/>
          <w:color w:val="3B2703"/>
          <w:kern w:val="36"/>
          <w:lang w:eastAsia="sk-SK"/>
        </w:rPr>
        <w:tab/>
        <w:t>pokud Společnost zpracovává, nebo se domníváte, že Společnost provádí zpracování osobních údajů v rozporu se zákonem o ochraně osobních údajů, máte právo při splnění zákonných podmínek od Společnosti:</w:t>
      </w:r>
    </w:p>
    <w:p w14:paraId="772AF26F" w14:textId="77777777" w:rsidR="003E2025" w:rsidRPr="00683E9D" w:rsidRDefault="003E2025" w:rsidP="00683E9D">
      <w:pPr>
        <w:spacing w:before="100" w:beforeAutospacing="1" w:after="240"/>
        <w:ind w:left="851"/>
        <w:jc w:val="both"/>
        <w:rPr>
          <w:rFonts w:ascii="Arial" w:eastAsia="Times New Roman" w:hAnsi="Arial" w:cs="Arial"/>
          <w:bCs/>
          <w:color w:val="3B2703"/>
          <w:kern w:val="36"/>
          <w:lang w:eastAsia="sk-SK"/>
        </w:rPr>
      </w:pPr>
      <w:r w:rsidRPr="00683E9D">
        <w:rPr>
          <w:rFonts w:ascii="Arial" w:eastAsia="Times New Roman" w:hAnsi="Arial" w:cs="Arial"/>
          <w:bCs/>
          <w:color w:val="3B2703"/>
          <w:kern w:val="36"/>
          <w:lang w:eastAsia="sk-SK"/>
        </w:rPr>
        <w:t>i.</w:t>
      </w:r>
      <w:r w:rsidRPr="00683E9D">
        <w:rPr>
          <w:rFonts w:ascii="Arial" w:eastAsia="Times New Roman" w:hAnsi="Arial" w:cs="Arial"/>
          <w:bCs/>
          <w:color w:val="3B2703"/>
          <w:kern w:val="36"/>
          <w:lang w:eastAsia="sk-SK"/>
        </w:rPr>
        <w:tab/>
        <w:t>požadovat vysvětlení;</w:t>
      </w:r>
    </w:p>
    <w:p w14:paraId="45A38CC0" w14:textId="77777777" w:rsidR="003E2025" w:rsidRPr="00683E9D" w:rsidRDefault="003E2025" w:rsidP="00683E9D">
      <w:pPr>
        <w:spacing w:before="100" w:beforeAutospacing="1" w:after="240"/>
        <w:ind w:left="851"/>
        <w:jc w:val="both"/>
        <w:rPr>
          <w:rFonts w:ascii="Arial" w:eastAsia="Times New Roman" w:hAnsi="Arial" w:cs="Arial"/>
          <w:bCs/>
          <w:color w:val="3B2703"/>
          <w:kern w:val="36"/>
          <w:lang w:eastAsia="sk-SK"/>
        </w:rPr>
      </w:pPr>
      <w:proofErr w:type="spellStart"/>
      <w:r w:rsidRPr="00683E9D">
        <w:rPr>
          <w:rFonts w:ascii="Arial" w:eastAsia="Times New Roman" w:hAnsi="Arial" w:cs="Arial"/>
          <w:bCs/>
          <w:color w:val="3B2703"/>
          <w:kern w:val="36"/>
          <w:lang w:eastAsia="sk-SK"/>
        </w:rPr>
        <w:t>ii</w:t>
      </w:r>
      <w:proofErr w:type="spellEnd"/>
      <w:r w:rsidRPr="00683E9D">
        <w:rPr>
          <w:rFonts w:ascii="Arial" w:eastAsia="Times New Roman" w:hAnsi="Arial" w:cs="Arial"/>
          <w:bCs/>
          <w:color w:val="3B2703"/>
          <w:kern w:val="36"/>
          <w:lang w:eastAsia="sk-SK"/>
        </w:rPr>
        <w:t>.</w:t>
      </w:r>
      <w:r w:rsidRPr="00683E9D">
        <w:rPr>
          <w:rFonts w:ascii="Arial" w:eastAsia="Times New Roman" w:hAnsi="Arial" w:cs="Arial"/>
          <w:bCs/>
          <w:color w:val="3B2703"/>
          <w:kern w:val="36"/>
          <w:lang w:eastAsia="sk-SK"/>
        </w:rPr>
        <w:tab/>
        <w:t>požadovat, aby Společnost neprodleně odstranila takto vzniklý stav, zejména se může jednat o blokování, provedení opravy, doplnění nebo likvidaci osobních údajů, pokud to neodporuje jiným právním předpisům;</w:t>
      </w:r>
    </w:p>
    <w:p w14:paraId="2E5B887A" w14:textId="77777777" w:rsidR="003E2025" w:rsidRPr="00683E9D" w:rsidRDefault="003E2025" w:rsidP="00683E9D">
      <w:pPr>
        <w:spacing w:before="100" w:beforeAutospacing="1" w:after="240"/>
        <w:ind w:left="851"/>
        <w:jc w:val="both"/>
        <w:rPr>
          <w:rFonts w:ascii="Arial" w:eastAsia="Times New Roman" w:hAnsi="Arial" w:cs="Arial"/>
          <w:bCs/>
          <w:color w:val="3B2703"/>
          <w:kern w:val="36"/>
          <w:lang w:eastAsia="sk-SK"/>
        </w:rPr>
      </w:pPr>
      <w:proofErr w:type="spellStart"/>
      <w:r w:rsidRPr="00683E9D">
        <w:rPr>
          <w:rFonts w:ascii="Arial" w:eastAsia="Times New Roman" w:hAnsi="Arial" w:cs="Arial"/>
          <w:bCs/>
          <w:color w:val="3B2703"/>
          <w:kern w:val="36"/>
          <w:lang w:eastAsia="sk-SK"/>
        </w:rPr>
        <w:t>iii</w:t>
      </w:r>
      <w:proofErr w:type="spellEnd"/>
      <w:r w:rsidRPr="00683E9D">
        <w:rPr>
          <w:rFonts w:ascii="Arial" w:eastAsia="Times New Roman" w:hAnsi="Arial" w:cs="Arial"/>
          <w:bCs/>
          <w:color w:val="3B2703"/>
          <w:kern w:val="36"/>
          <w:lang w:eastAsia="sk-SK"/>
        </w:rPr>
        <w:t>.</w:t>
      </w:r>
      <w:r w:rsidRPr="00683E9D">
        <w:rPr>
          <w:rFonts w:ascii="Arial" w:eastAsia="Times New Roman" w:hAnsi="Arial" w:cs="Arial"/>
          <w:bCs/>
          <w:color w:val="3B2703"/>
          <w:kern w:val="36"/>
          <w:lang w:eastAsia="sk-SK"/>
        </w:rPr>
        <w:tab/>
        <w:t xml:space="preserve">žádat o přiměřené zadostiučinění v souladu s platnými zákonnými předpisy, pokud byla dotčena má osobnostní práva a </w:t>
      </w:r>
    </w:p>
    <w:p w14:paraId="088F8B49" w14:textId="77777777" w:rsidR="003E2025" w:rsidRPr="00683E9D" w:rsidRDefault="003E2025" w:rsidP="00683E9D">
      <w:pPr>
        <w:spacing w:before="100" w:beforeAutospacing="1" w:after="240"/>
        <w:ind w:left="851"/>
        <w:jc w:val="both"/>
        <w:rPr>
          <w:rFonts w:ascii="Arial" w:eastAsia="Times New Roman" w:hAnsi="Arial" w:cs="Arial"/>
          <w:bCs/>
          <w:color w:val="3B2703"/>
          <w:kern w:val="36"/>
          <w:lang w:eastAsia="sk-SK"/>
        </w:rPr>
      </w:pPr>
      <w:proofErr w:type="spellStart"/>
      <w:r w:rsidRPr="00683E9D">
        <w:rPr>
          <w:rFonts w:ascii="Arial" w:eastAsia="Times New Roman" w:hAnsi="Arial" w:cs="Arial"/>
          <w:bCs/>
          <w:color w:val="3B2703"/>
          <w:kern w:val="36"/>
          <w:lang w:eastAsia="sk-SK"/>
        </w:rPr>
        <w:t>iv</w:t>
      </w:r>
      <w:proofErr w:type="spellEnd"/>
      <w:r w:rsidRPr="00683E9D">
        <w:rPr>
          <w:rFonts w:ascii="Arial" w:eastAsia="Times New Roman" w:hAnsi="Arial" w:cs="Arial"/>
          <w:bCs/>
          <w:color w:val="3B2703"/>
          <w:kern w:val="36"/>
          <w:lang w:eastAsia="sk-SK"/>
        </w:rPr>
        <w:t>.</w:t>
      </w:r>
      <w:r w:rsidRPr="00683E9D">
        <w:rPr>
          <w:rFonts w:ascii="Arial" w:eastAsia="Times New Roman" w:hAnsi="Arial" w:cs="Arial"/>
          <w:bCs/>
          <w:color w:val="3B2703"/>
          <w:kern w:val="36"/>
          <w:lang w:eastAsia="sk-SK"/>
        </w:rPr>
        <w:tab/>
        <w:t>požadovat v souladu se zákonnými předpisy náhradu škody, pokud Vám byla Společností způsobena škoda;</w:t>
      </w:r>
    </w:p>
    <w:p w14:paraId="5F3F806C" w14:textId="77777777" w:rsidR="003E2025" w:rsidRPr="00683E9D" w:rsidRDefault="003E2025" w:rsidP="00683E9D">
      <w:pPr>
        <w:spacing w:before="100" w:beforeAutospacing="1" w:after="240"/>
        <w:jc w:val="both"/>
        <w:rPr>
          <w:rFonts w:ascii="Arial" w:eastAsia="Times New Roman" w:hAnsi="Arial" w:cs="Arial"/>
          <w:bCs/>
          <w:color w:val="3B2703"/>
          <w:kern w:val="36"/>
          <w:lang w:eastAsia="sk-SK"/>
        </w:rPr>
      </w:pPr>
      <w:r w:rsidRPr="00683E9D">
        <w:rPr>
          <w:rFonts w:ascii="Arial" w:eastAsia="Times New Roman" w:hAnsi="Arial" w:cs="Arial"/>
          <w:bCs/>
          <w:color w:val="3B2703"/>
          <w:kern w:val="36"/>
          <w:lang w:eastAsia="sk-SK"/>
        </w:rPr>
        <w:t xml:space="preserve">Společnost Vás informuje, že od </w:t>
      </w:r>
      <w:proofErr w:type="gramStart"/>
      <w:r w:rsidRPr="00683E9D">
        <w:rPr>
          <w:rFonts w:ascii="Arial" w:eastAsia="Times New Roman" w:hAnsi="Arial" w:cs="Arial"/>
          <w:bCs/>
          <w:color w:val="3B2703"/>
          <w:kern w:val="36"/>
          <w:lang w:eastAsia="sk-SK"/>
        </w:rPr>
        <w:t>25.5.2018</w:t>
      </w:r>
      <w:proofErr w:type="gramEnd"/>
      <w:r w:rsidRPr="00683E9D">
        <w:rPr>
          <w:rFonts w:ascii="Arial" w:eastAsia="Times New Roman" w:hAnsi="Arial" w:cs="Arial"/>
          <w:bCs/>
          <w:color w:val="3B2703"/>
          <w:kern w:val="36"/>
          <w:lang w:eastAsia="sk-SK"/>
        </w:rPr>
        <w:t xml:space="preserve"> máte za podmínek stanovených v nařízení Evropského parlamentu a Rady (EU) č. 2016/679 o ochraně fyzických osob při zpracovávání osobních údajů (dále jen "Nařízení")., vůči Společnosti:</w:t>
      </w:r>
    </w:p>
    <w:p w14:paraId="222EA972" w14:textId="77777777" w:rsidR="003E2025" w:rsidRPr="00683E9D" w:rsidRDefault="003E2025" w:rsidP="00683E9D">
      <w:pPr>
        <w:spacing w:before="100" w:beforeAutospacing="1" w:after="240"/>
        <w:jc w:val="both"/>
        <w:rPr>
          <w:rFonts w:ascii="Arial" w:eastAsia="Times New Roman" w:hAnsi="Arial" w:cs="Arial"/>
          <w:bCs/>
          <w:color w:val="3B2703"/>
          <w:kern w:val="36"/>
          <w:lang w:eastAsia="sk-SK"/>
        </w:rPr>
      </w:pPr>
      <w:r w:rsidRPr="00683E9D">
        <w:rPr>
          <w:rFonts w:ascii="Arial" w:eastAsia="Times New Roman" w:hAnsi="Arial" w:cs="Arial"/>
          <w:bCs/>
          <w:color w:val="3B2703"/>
          <w:kern w:val="36"/>
          <w:lang w:eastAsia="sk-SK"/>
        </w:rPr>
        <w:t>a) právo na výmaz svých osobních údajů;</w:t>
      </w:r>
    </w:p>
    <w:p w14:paraId="732737B4" w14:textId="77777777" w:rsidR="003E2025" w:rsidRPr="00683E9D" w:rsidRDefault="003E2025" w:rsidP="00683E9D">
      <w:pPr>
        <w:spacing w:before="100" w:beforeAutospacing="1" w:after="240"/>
        <w:jc w:val="both"/>
        <w:rPr>
          <w:rFonts w:ascii="Arial" w:eastAsia="Times New Roman" w:hAnsi="Arial" w:cs="Arial"/>
          <w:bCs/>
          <w:color w:val="3B2703"/>
          <w:kern w:val="36"/>
          <w:lang w:eastAsia="sk-SK"/>
        </w:rPr>
      </w:pPr>
      <w:r w:rsidRPr="00683E9D">
        <w:rPr>
          <w:rFonts w:ascii="Arial" w:eastAsia="Times New Roman" w:hAnsi="Arial" w:cs="Arial"/>
          <w:bCs/>
          <w:color w:val="3B2703"/>
          <w:kern w:val="36"/>
          <w:lang w:eastAsia="sk-SK"/>
        </w:rPr>
        <w:t>b) právo na přístup ke svým osobním údajům;</w:t>
      </w:r>
    </w:p>
    <w:p w14:paraId="4290E48F" w14:textId="77777777" w:rsidR="003E2025" w:rsidRPr="00683E9D" w:rsidRDefault="003E2025" w:rsidP="00683E9D">
      <w:pPr>
        <w:spacing w:before="100" w:beforeAutospacing="1" w:after="240"/>
        <w:jc w:val="both"/>
        <w:rPr>
          <w:rFonts w:ascii="Arial" w:eastAsia="Times New Roman" w:hAnsi="Arial" w:cs="Arial"/>
          <w:bCs/>
          <w:color w:val="3B2703"/>
          <w:kern w:val="36"/>
          <w:lang w:eastAsia="sk-SK"/>
        </w:rPr>
      </w:pPr>
      <w:r w:rsidRPr="00683E9D">
        <w:rPr>
          <w:rFonts w:ascii="Arial" w:eastAsia="Times New Roman" w:hAnsi="Arial" w:cs="Arial"/>
          <w:bCs/>
          <w:color w:val="3B2703"/>
          <w:kern w:val="36"/>
          <w:lang w:eastAsia="sk-SK"/>
        </w:rPr>
        <w:t>c) právo na to, aby Společnost omezila zpracování Vašich osobních údajů v případě, že:</w:t>
      </w:r>
    </w:p>
    <w:p w14:paraId="4B9D18A4" w14:textId="722666D3" w:rsidR="003E2025" w:rsidRPr="00683E9D" w:rsidRDefault="004C2C18" w:rsidP="00683E9D">
      <w:pPr>
        <w:spacing w:before="100" w:beforeAutospacing="1" w:after="240"/>
        <w:ind w:left="851"/>
        <w:jc w:val="both"/>
        <w:rPr>
          <w:rFonts w:ascii="Arial" w:eastAsia="Times New Roman" w:hAnsi="Arial" w:cs="Arial"/>
          <w:bCs/>
          <w:color w:val="3B2703"/>
          <w:kern w:val="36"/>
          <w:lang w:eastAsia="sk-SK"/>
        </w:rPr>
      </w:pPr>
      <w:r w:rsidRPr="00683E9D">
        <w:rPr>
          <w:rFonts w:ascii="Arial" w:eastAsia="Times New Roman" w:hAnsi="Arial" w:cs="Arial"/>
          <w:bCs/>
          <w:color w:val="3B2703"/>
          <w:kern w:val="36"/>
          <w:lang w:eastAsia="sk-SK"/>
        </w:rPr>
        <w:t>i.</w:t>
      </w:r>
      <w:r w:rsidRPr="00683E9D">
        <w:rPr>
          <w:rFonts w:ascii="Arial" w:eastAsia="Times New Roman" w:hAnsi="Arial" w:cs="Arial"/>
          <w:bCs/>
          <w:color w:val="3B2703"/>
          <w:kern w:val="36"/>
          <w:lang w:eastAsia="sk-SK"/>
        </w:rPr>
        <w:tab/>
      </w:r>
      <w:r w:rsidR="003E2025" w:rsidRPr="00683E9D">
        <w:rPr>
          <w:rFonts w:ascii="Arial" w:eastAsia="Times New Roman" w:hAnsi="Arial" w:cs="Arial"/>
          <w:bCs/>
          <w:color w:val="3B2703"/>
          <w:kern w:val="36"/>
          <w:lang w:eastAsia="sk-SK"/>
        </w:rPr>
        <w:t>popíráte přesnost osobních údajů, a to na dobu potřebnou k tomu, aby Společnost mohla přesnost údajů ověřit;</w:t>
      </w:r>
    </w:p>
    <w:p w14:paraId="64C72B7C" w14:textId="55A237C9" w:rsidR="003E2025" w:rsidRPr="00683E9D" w:rsidRDefault="004C2C18" w:rsidP="00683E9D">
      <w:pPr>
        <w:spacing w:before="100" w:beforeAutospacing="1" w:after="240"/>
        <w:ind w:left="851"/>
        <w:jc w:val="both"/>
        <w:rPr>
          <w:rFonts w:ascii="Arial" w:eastAsia="Times New Roman" w:hAnsi="Arial" w:cs="Arial"/>
          <w:bCs/>
          <w:color w:val="3B2703"/>
          <w:kern w:val="36"/>
          <w:lang w:eastAsia="sk-SK"/>
        </w:rPr>
      </w:pPr>
      <w:proofErr w:type="spellStart"/>
      <w:r w:rsidRPr="00683E9D">
        <w:rPr>
          <w:rFonts w:ascii="Arial" w:eastAsia="Times New Roman" w:hAnsi="Arial" w:cs="Arial"/>
          <w:bCs/>
          <w:color w:val="3B2703"/>
          <w:kern w:val="36"/>
          <w:lang w:eastAsia="sk-SK"/>
        </w:rPr>
        <w:t>ii</w:t>
      </w:r>
      <w:proofErr w:type="spellEnd"/>
      <w:r w:rsidRPr="00683E9D">
        <w:rPr>
          <w:rFonts w:ascii="Arial" w:eastAsia="Times New Roman" w:hAnsi="Arial" w:cs="Arial"/>
          <w:bCs/>
          <w:color w:val="3B2703"/>
          <w:kern w:val="36"/>
          <w:lang w:eastAsia="sk-SK"/>
        </w:rPr>
        <w:t>.</w:t>
      </w:r>
      <w:r w:rsidRPr="00683E9D">
        <w:rPr>
          <w:rFonts w:ascii="Arial" w:eastAsia="Times New Roman" w:hAnsi="Arial" w:cs="Arial"/>
          <w:bCs/>
          <w:color w:val="3B2703"/>
          <w:kern w:val="36"/>
          <w:lang w:eastAsia="sk-SK"/>
        </w:rPr>
        <w:tab/>
      </w:r>
      <w:r w:rsidR="003E2025" w:rsidRPr="00683E9D">
        <w:rPr>
          <w:rFonts w:ascii="Arial" w:eastAsia="Times New Roman" w:hAnsi="Arial" w:cs="Arial"/>
          <w:bCs/>
          <w:color w:val="3B2703"/>
          <w:kern w:val="36"/>
          <w:lang w:eastAsia="sk-SK"/>
        </w:rPr>
        <w:t>zpracování je protiprávní a odmítáte výmaz osobních údajů a žádáte místo toho o omezení jejich použití;</w:t>
      </w:r>
    </w:p>
    <w:p w14:paraId="47DC2111" w14:textId="4DDF500B" w:rsidR="003E2025" w:rsidRPr="00683E9D" w:rsidRDefault="004C2C18" w:rsidP="00683E9D">
      <w:pPr>
        <w:spacing w:before="100" w:beforeAutospacing="1" w:after="240"/>
        <w:ind w:left="851"/>
        <w:jc w:val="both"/>
        <w:rPr>
          <w:rFonts w:ascii="Arial" w:eastAsia="Times New Roman" w:hAnsi="Arial" w:cs="Arial"/>
          <w:bCs/>
          <w:color w:val="3B2703"/>
          <w:kern w:val="36"/>
          <w:lang w:eastAsia="sk-SK"/>
        </w:rPr>
      </w:pPr>
      <w:proofErr w:type="spellStart"/>
      <w:r w:rsidRPr="00683E9D">
        <w:rPr>
          <w:rFonts w:ascii="Arial" w:eastAsia="Times New Roman" w:hAnsi="Arial" w:cs="Arial"/>
          <w:bCs/>
          <w:color w:val="3B2703"/>
          <w:kern w:val="36"/>
          <w:lang w:eastAsia="sk-SK"/>
        </w:rPr>
        <w:t>iii</w:t>
      </w:r>
      <w:proofErr w:type="spellEnd"/>
      <w:r w:rsidRPr="00683E9D">
        <w:rPr>
          <w:rFonts w:ascii="Arial" w:eastAsia="Times New Roman" w:hAnsi="Arial" w:cs="Arial"/>
          <w:bCs/>
          <w:color w:val="3B2703"/>
          <w:kern w:val="36"/>
          <w:lang w:eastAsia="sk-SK"/>
        </w:rPr>
        <w:t>.</w:t>
      </w:r>
      <w:r w:rsidRPr="00683E9D">
        <w:rPr>
          <w:rFonts w:ascii="Arial" w:eastAsia="Times New Roman" w:hAnsi="Arial" w:cs="Arial"/>
          <w:bCs/>
          <w:color w:val="3B2703"/>
          <w:kern w:val="36"/>
          <w:lang w:eastAsia="sk-SK"/>
        </w:rPr>
        <w:tab/>
      </w:r>
      <w:r w:rsidR="003E2025" w:rsidRPr="00683E9D">
        <w:rPr>
          <w:rFonts w:ascii="Arial" w:eastAsia="Times New Roman" w:hAnsi="Arial" w:cs="Arial"/>
          <w:bCs/>
          <w:color w:val="3B2703"/>
          <w:kern w:val="36"/>
          <w:lang w:eastAsia="sk-SK"/>
        </w:rPr>
        <w:t>Společnost už osobní údaje nepotřebuje pro účely zpracování, ale Vy je požadujete pro určení, výkon nebo obhajobu právních nároků;</w:t>
      </w:r>
    </w:p>
    <w:p w14:paraId="62ED6E07" w14:textId="15CB820B" w:rsidR="003E2025" w:rsidRPr="00683E9D" w:rsidRDefault="004C2C18" w:rsidP="00683E9D">
      <w:pPr>
        <w:spacing w:before="100" w:beforeAutospacing="1" w:after="240"/>
        <w:ind w:left="851"/>
        <w:jc w:val="both"/>
        <w:rPr>
          <w:rFonts w:ascii="Arial" w:eastAsia="Times New Roman" w:hAnsi="Arial" w:cs="Arial"/>
          <w:bCs/>
          <w:color w:val="3B2703"/>
          <w:kern w:val="36"/>
          <w:lang w:eastAsia="sk-SK"/>
        </w:rPr>
      </w:pPr>
      <w:proofErr w:type="spellStart"/>
      <w:r w:rsidRPr="00683E9D">
        <w:rPr>
          <w:rFonts w:ascii="Arial" w:eastAsia="Times New Roman" w:hAnsi="Arial" w:cs="Arial"/>
          <w:bCs/>
          <w:color w:val="3B2703"/>
          <w:kern w:val="36"/>
          <w:lang w:eastAsia="sk-SK"/>
        </w:rPr>
        <w:t>iv</w:t>
      </w:r>
      <w:proofErr w:type="spellEnd"/>
      <w:r w:rsidRPr="00683E9D">
        <w:rPr>
          <w:rFonts w:ascii="Arial" w:eastAsia="Times New Roman" w:hAnsi="Arial" w:cs="Arial"/>
          <w:bCs/>
          <w:color w:val="3B2703"/>
          <w:kern w:val="36"/>
          <w:lang w:eastAsia="sk-SK"/>
        </w:rPr>
        <w:t>.</w:t>
      </w:r>
      <w:r w:rsidRPr="00683E9D">
        <w:rPr>
          <w:rFonts w:ascii="Arial" w:eastAsia="Times New Roman" w:hAnsi="Arial" w:cs="Arial"/>
          <w:bCs/>
          <w:color w:val="3B2703"/>
          <w:kern w:val="36"/>
          <w:lang w:eastAsia="sk-SK"/>
        </w:rPr>
        <w:tab/>
      </w:r>
      <w:r w:rsidR="003E2025" w:rsidRPr="00683E9D">
        <w:rPr>
          <w:rFonts w:ascii="Arial" w:eastAsia="Times New Roman" w:hAnsi="Arial" w:cs="Arial"/>
          <w:bCs/>
          <w:color w:val="3B2703"/>
          <w:kern w:val="36"/>
          <w:lang w:eastAsia="sk-SK"/>
        </w:rPr>
        <w:t>vznesl jste námitku proti zpracování podle čl. 21 odst. 1 Nařízení, dokud nebude ověřeno, zda oprávněné důvody Společnosti převažují nad Vašimi oprávněnými důvody;</w:t>
      </w:r>
    </w:p>
    <w:p w14:paraId="49A2EF1D" w14:textId="77777777" w:rsidR="003E2025" w:rsidRPr="00683E9D" w:rsidRDefault="003E2025" w:rsidP="00683E9D">
      <w:pPr>
        <w:spacing w:before="100" w:beforeAutospacing="1" w:after="240"/>
        <w:jc w:val="both"/>
        <w:rPr>
          <w:rFonts w:ascii="Arial" w:eastAsia="Times New Roman" w:hAnsi="Arial" w:cs="Arial"/>
          <w:bCs/>
          <w:color w:val="3B2703"/>
          <w:kern w:val="36"/>
          <w:lang w:eastAsia="sk-SK"/>
        </w:rPr>
      </w:pPr>
      <w:r w:rsidRPr="00683E9D">
        <w:rPr>
          <w:rFonts w:ascii="Arial" w:eastAsia="Times New Roman" w:hAnsi="Arial" w:cs="Arial"/>
          <w:bCs/>
          <w:color w:val="3B2703"/>
          <w:kern w:val="36"/>
          <w:lang w:eastAsia="sk-SK"/>
        </w:rPr>
        <w:t>d) právo na přenositelnost údajů ve strukturovaném, běžně používaném a strojově čitelném formátu;</w:t>
      </w:r>
    </w:p>
    <w:p w14:paraId="0ABC0CF2" w14:textId="77777777" w:rsidR="003E2025" w:rsidRPr="00683E9D" w:rsidRDefault="003E2025" w:rsidP="00683E9D">
      <w:pPr>
        <w:spacing w:before="100" w:beforeAutospacing="1" w:after="240"/>
        <w:jc w:val="both"/>
        <w:rPr>
          <w:rFonts w:ascii="Arial" w:eastAsia="Times New Roman" w:hAnsi="Arial" w:cs="Arial"/>
          <w:bCs/>
          <w:color w:val="3B2703"/>
          <w:kern w:val="36"/>
          <w:lang w:eastAsia="sk-SK"/>
        </w:rPr>
      </w:pPr>
      <w:r w:rsidRPr="00683E9D">
        <w:rPr>
          <w:rFonts w:ascii="Arial" w:eastAsia="Times New Roman" w:hAnsi="Arial" w:cs="Arial"/>
          <w:bCs/>
          <w:color w:val="3B2703"/>
          <w:kern w:val="36"/>
          <w:lang w:eastAsia="sk-SK"/>
        </w:rPr>
        <w:t>e) právo znát povahu automatizovaného zpracování osobních údajů v souvislosti s jeho využitím pro rozhodování, jestliže jsou na základě tohoto zpracování prováděné úkony nebo rozhodnutí, jejichž obsahem je zásah do práv a právem chráněných zájmů kupujícího;</w:t>
      </w:r>
    </w:p>
    <w:p w14:paraId="6B49587C" w14:textId="77777777" w:rsidR="003E2025" w:rsidRPr="00683E9D" w:rsidRDefault="003E2025" w:rsidP="00683E9D">
      <w:pPr>
        <w:spacing w:before="100" w:beforeAutospacing="1" w:after="240"/>
        <w:jc w:val="both"/>
        <w:rPr>
          <w:rFonts w:ascii="Arial" w:eastAsia="Times New Roman" w:hAnsi="Arial" w:cs="Arial"/>
          <w:bCs/>
          <w:color w:val="3B2703"/>
          <w:kern w:val="36"/>
          <w:lang w:eastAsia="sk-SK"/>
        </w:rPr>
      </w:pPr>
      <w:r w:rsidRPr="00683E9D">
        <w:rPr>
          <w:rFonts w:ascii="Arial" w:eastAsia="Times New Roman" w:hAnsi="Arial" w:cs="Arial"/>
          <w:bCs/>
          <w:color w:val="3B2703"/>
          <w:kern w:val="36"/>
          <w:lang w:eastAsia="sk-SK"/>
        </w:rPr>
        <w:lastRenderedPageBreak/>
        <w:t xml:space="preserve">f) právo nebýt předmětem žádného rozhodnutí založeného výhradně na automatizovaném zpracování (viz výše), včetně profilování, které má pro kupujícího právní účinky nebo se ho obdobným způsobem významně dotýká, pokud se toto rozhodnutí netýká plnění smlouvy mezi Vámi a Společností; </w:t>
      </w:r>
    </w:p>
    <w:p w14:paraId="77D46C34" w14:textId="77777777" w:rsidR="003E2025" w:rsidRPr="00683E9D" w:rsidRDefault="003E2025" w:rsidP="00683E9D">
      <w:pPr>
        <w:spacing w:before="100" w:beforeAutospacing="1" w:after="240"/>
        <w:jc w:val="both"/>
        <w:rPr>
          <w:rFonts w:ascii="Arial" w:eastAsia="Times New Roman" w:hAnsi="Arial" w:cs="Arial"/>
          <w:bCs/>
          <w:color w:val="3B2703"/>
          <w:kern w:val="36"/>
          <w:lang w:eastAsia="sk-SK"/>
        </w:rPr>
      </w:pPr>
      <w:r w:rsidRPr="00683E9D">
        <w:rPr>
          <w:rFonts w:ascii="Arial" w:eastAsia="Times New Roman" w:hAnsi="Arial" w:cs="Arial"/>
          <w:bCs/>
          <w:color w:val="3B2703"/>
          <w:kern w:val="36"/>
          <w:lang w:eastAsia="sk-SK"/>
        </w:rPr>
        <w:t xml:space="preserve">g) právo být informován, pokud je pravděpodobné, že určitý případ porušení zabezpečení osobních údajů bude mít za následek vysoké riziko pro práva a svobody kupujícího. Takové porušení je prodávající povinen kupujícímu bez zbytečného odkladu oznámit. </w:t>
      </w:r>
    </w:p>
    <w:p w14:paraId="03790A29" w14:textId="77777777" w:rsidR="003E2025" w:rsidRPr="00683E9D" w:rsidRDefault="003E2025" w:rsidP="00683E9D">
      <w:pPr>
        <w:spacing w:before="100" w:beforeAutospacing="1" w:after="240"/>
        <w:jc w:val="both"/>
        <w:rPr>
          <w:rFonts w:ascii="Arial" w:eastAsia="Times New Roman" w:hAnsi="Arial" w:cs="Arial"/>
          <w:bCs/>
          <w:color w:val="3B2703"/>
          <w:kern w:val="36"/>
          <w:lang w:eastAsia="sk-SK"/>
        </w:rPr>
      </w:pPr>
      <w:r w:rsidRPr="00683E9D">
        <w:rPr>
          <w:rFonts w:ascii="Arial" w:eastAsia="Times New Roman" w:hAnsi="Arial" w:cs="Arial"/>
          <w:bCs/>
          <w:color w:val="3B2703"/>
          <w:kern w:val="36"/>
          <w:lang w:eastAsia="sk-SK"/>
        </w:rPr>
        <w:t xml:space="preserve">Za podmínek stanovených Nařízením máte právo vznést proti zpracování osobních údajů na právním základě oprávněného zájmu Společnosti, námitky proti profilování a vůči zpracovávání osobních údajů pro účely přímého marketingu. </w:t>
      </w:r>
    </w:p>
    <w:p w14:paraId="4B7C6884" w14:textId="77777777" w:rsidR="003E2025" w:rsidRPr="00683E9D" w:rsidRDefault="003E2025" w:rsidP="00683E9D">
      <w:pPr>
        <w:spacing w:before="100" w:beforeAutospacing="1" w:after="240"/>
        <w:jc w:val="both"/>
        <w:rPr>
          <w:rFonts w:ascii="Arial" w:eastAsia="Times New Roman" w:hAnsi="Arial" w:cs="Arial"/>
          <w:bCs/>
          <w:color w:val="3B2703"/>
          <w:kern w:val="36"/>
          <w:lang w:eastAsia="sk-SK"/>
        </w:rPr>
      </w:pPr>
      <w:r w:rsidRPr="00683E9D">
        <w:rPr>
          <w:rFonts w:ascii="Arial" w:eastAsia="Times New Roman" w:hAnsi="Arial" w:cs="Arial"/>
          <w:bCs/>
          <w:color w:val="3B2703"/>
          <w:kern w:val="36"/>
          <w:lang w:eastAsia="sk-SK"/>
        </w:rPr>
        <w:t xml:space="preserve">Máte rovněž právo obrátit se na Úřad pro ochranu osobních údajů České republiky nebo podat stížnost u Úřadu pro ochranu osobních údajů České republiky. </w:t>
      </w:r>
    </w:p>
    <w:p w14:paraId="05472C91" w14:textId="039E0AA0" w:rsidR="003E2025" w:rsidRPr="00683E9D" w:rsidRDefault="003E2025" w:rsidP="00683E9D">
      <w:pPr>
        <w:spacing w:before="100" w:beforeAutospacing="1" w:after="240"/>
        <w:jc w:val="both"/>
        <w:rPr>
          <w:rFonts w:ascii="Arial" w:eastAsia="Times New Roman" w:hAnsi="Arial" w:cs="Arial"/>
          <w:bCs/>
          <w:color w:val="3B2703"/>
          <w:kern w:val="36"/>
          <w:lang w:eastAsia="sk-SK"/>
        </w:rPr>
      </w:pPr>
      <w:r w:rsidRPr="00683E9D">
        <w:rPr>
          <w:rFonts w:ascii="Arial" w:eastAsia="Times New Roman" w:hAnsi="Arial" w:cs="Arial"/>
          <w:bCs/>
          <w:color w:val="3B2703"/>
          <w:kern w:val="36"/>
          <w:lang w:eastAsia="sk-SK"/>
        </w:rPr>
        <w:t xml:space="preserve">Za účelem uplatnění svých práv můžete kontaktovat Společnost písemně na </w:t>
      </w:r>
      <w:r w:rsidR="008415F3" w:rsidRPr="00683E9D">
        <w:rPr>
          <w:rFonts w:ascii="Arial" w:eastAsia="Times New Roman" w:hAnsi="Arial" w:cs="Arial"/>
          <w:bCs/>
          <w:color w:val="3B2703"/>
          <w:kern w:val="36"/>
          <w:lang w:eastAsia="sk-SK"/>
        </w:rPr>
        <w:t xml:space="preserve">korespondenční </w:t>
      </w:r>
      <w:r w:rsidRPr="00683E9D">
        <w:rPr>
          <w:rFonts w:ascii="Arial" w:eastAsia="Times New Roman" w:hAnsi="Arial" w:cs="Arial"/>
          <w:bCs/>
          <w:color w:val="3B2703"/>
          <w:kern w:val="36"/>
          <w:lang w:eastAsia="sk-SK"/>
        </w:rPr>
        <w:t>adrese</w:t>
      </w:r>
      <w:r w:rsidR="00DE11AC" w:rsidRPr="00683E9D">
        <w:rPr>
          <w:rFonts w:ascii="Arial" w:eastAsia="Times New Roman" w:hAnsi="Arial" w:cs="Arial"/>
          <w:bCs/>
          <w:color w:val="3B2703"/>
          <w:kern w:val="36"/>
          <w:lang w:eastAsia="sk-SK"/>
        </w:rPr>
        <w:t xml:space="preserve">: </w:t>
      </w:r>
      <w:proofErr w:type="spellStart"/>
      <w:r w:rsidR="004C2C18" w:rsidRPr="00683E9D">
        <w:rPr>
          <w:rFonts w:ascii="Arial" w:eastAsia="Times New Roman" w:hAnsi="Arial" w:cs="Arial"/>
          <w:bCs/>
          <w:color w:val="3B2703"/>
          <w:kern w:val="36"/>
          <w:lang w:eastAsia="sk-SK"/>
        </w:rPr>
        <w:t>Asahi</w:t>
      </w:r>
      <w:proofErr w:type="spellEnd"/>
      <w:r w:rsidR="004C2C18" w:rsidRPr="00683E9D">
        <w:rPr>
          <w:rFonts w:ascii="Arial" w:eastAsia="Times New Roman" w:hAnsi="Arial" w:cs="Arial"/>
          <w:bCs/>
          <w:color w:val="3B2703"/>
          <w:kern w:val="36"/>
          <w:lang w:eastAsia="sk-SK"/>
        </w:rPr>
        <w:t xml:space="preserve"> CE &amp; </w:t>
      </w:r>
      <w:proofErr w:type="spellStart"/>
      <w:r w:rsidR="004C2C18" w:rsidRPr="00683E9D">
        <w:rPr>
          <w:rFonts w:ascii="Arial" w:eastAsia="Times New Roman" w:hAnsi="Arial" w:cs="Arial"/>
          <w:bCs/>
          <w:color w:val="3B2703"/>
          <w:kern w:val="36"/>
          <w:lang w:eastAsia="sk-SK"/>
        </w:rPr>
        <w:t>Europe</w:t>
      </w:r>
      <w:proofErr w:type="spellEnd"/>
      <w:r w:rsidR="004C2C18" w:rsidRPr="00683E9D">
        <w:rPr>
          <w:rFonts w:ascii="Arial" w:eastAsia="Times New Roman" w:hAnsi="Arial" w:cs="Arial"/>
          <w:bCs/>
          <w:color w:val="3B2703"/>
          <w:kern w:val="36"/>
          <w:lang w:eastAsia="sk-SK"/>
        </w:rPr>
        <w:t xml:space="preserve"> Services s.r.o</w:t>
      </w:r>
      <w:r w:rsidR="00E37D76" w:rsidRPr="00683E9D">
        <w:rPr>
          <w:rFonts w:ascii="Arial" w:eastAsia="Times New Roman" w:hAnsi="Arial" w:cs="Arial"/>
          <w:bCs/>
          <w:color w:val="3B2703"/>
          <w:kern w:val="36"/>
          <w:lang w:eastAsia="sk-SK"/>
        </w:rPr>
        <w:t xml:space="preserve">., právní oddělení, Ovocný trh </w:t>
      </w:r>
      <w:r w:rsidR="004C2C18" w:rsidRPr="00683E9D">
        <w:rPr>
          <w:rFonts w:ascii="Arial" w:eastAsia="Times New Roman" w:hAnsi="Arial" w:cs="Arial"/>
          <w:bCs/>
          <w:color w:val="3B2703"/>
          <w:kern w:val="36"/>
          <w:lang w:eastAsia="sk-SK"/>
        </w:rPr>
        <w:t>1096/</w:t>
      </w:r>
      <w:r w:rsidR="00E37D76" w:rsidRPr="00683E9D">
        <w:rPr>
          <w:rFonts w:ascii="Arial" w:eastAsia="Times New Roman" w:hAnsi="Arial" w:cs="Arial"/>
          <w:bCs/>
          <w:color w:val="3B2703"/>
          <w:kern w:val="36"/>
          <w:lang w:eastAsia="sk-SK"/>
        </w:rPr>
        <w:t>8, 110 00 Praha 1</w:t>
      </w:r>
      <w:r w:rsidRPr="00683E9D">
        <w:rPr>
          <w:rFonts w:ascii="Arial" w:eastAsia="Times New Roman" w:hAnsi="Arial" w:cs="Arial"/>
          <w:bCs/>
          <w:color w:val="3B2703"/>
          <w:kern w:val="36"/>
          <w:lang w:eastAsia="sk-SK"/>
        </w:rPr>
        <w:t xml:space="preserve"> nebo na emailové adrese</w:t>
      </w:r>
      <w:r w:rsidR="00E37D76" w:rsidRPr="00683E9D">
        <w:rPr>
          <w:rFonts w:ascii="Arial" w:hAnsi="Arial" w:cs="Arial"/>
        </w:rPr>
        <w:t xml:space="preserve">: </w:t>
      </w:r>
      <w:hyperlink r:id="rId7" w:history="1">
        <w:r w:rsidR="00E37D76" w:rsidRPr="00683E9D">
          <w:rPr>
            <w:rStyle w:val="Hypertextovodkaz"/>
            <w:rFonts w:ascii="Arial" w:hAnsi="Arial" w:cs="Arial"/>
          </w:rPr>
          <w:t>personaldataprotection@eu.asahibeer.com</w:t>
        </w:r>
      </w:hyperlink>
      <w:r w:rsidR="00611628" w:rsidRPr="00683E9D">
        <w:rPr>
          <w:rFonts w:ascii="Arial" w:hAnsi="Arial" w:cs="Arial"/>
          <w:u w:val="single"/>
        </w:rPr>
        <w:t>.</w:t>
      </w:r>
    </w:p>
    <w:p w14:paraId="1654B6B5" w14:textId="423D57E7" w:rsidR="003E2025" w:rsidRPr="00683E9D" w:rsidRDefault="003E2025" w:rsidP="00683E9D">
      <w:pPr>
        <w:spacing w:before="100" w:beforeAutospacing="1" w:after="240"/>
        <w:jc w:val="both"/>
        <w:rPr>
          <w:rFonts w:ascii="Arial" w:eastAsia="Times New Roman" w:hAnsi="Arial" w:cs="Arial"/>
          <w:bCs/>
          <w:color w:val="3B2703"/>
          <w:kern w:val="36"/>
          <w:lang w:eastAsia="sk-SK"/>
        </w:rPr>
      </w:pPr>
      <w:r w:rsidRPr="00683E9D">
        <w:rPr>
          <w:rFonts w:ascii="Arial" w:eastAsia="Times New Roman" w:hAnsi="Arial" w:cs="Arial"/>
          <w:bCs/>
          <w:color w:val="3B2703"/>
          <w:kern w:val="36"/>
          <w:lang w:eastAsia="sk-SK"/>
        </w:rPr>
        <w:t>Bližší informace k ochraně osobních údajů jsou upraveny ve "Všeobecných podmínkách používání těchto internetových stránek" a v "</w:t>
      </w:r>
      <w:r w:rsidR="00524A88" w:rsidRPr="00683E9D">
        <w:rPr>
          <w:rFonts w:ascii="Arial" w:eastAsia="Times New Roman" w:hAnsi="Arial" w:cs="Arial"/>
          <w:bCs/>
          <w:color w:val="3B2703"/>
          <w:kern w:val="36"/>
          <w:lang w:eastAsia="sk-SK"/>
        </w:rPr>
        <w:t>Ochrana soukromí/</w:t>
      </w:r>
      <w:proofErr w:type="spellStart"/>
      <w:r w:rsidRPr="00683E9D">
        <w:rPr>
          <w:rFonts w:ascii="Arial" w:eastAsia="Times New Roman" w:hAnsi="Arial" w:cs="Arial"/>
          <w:bCs/>
          <w:color w:val="3B2703"/>
          <w:kern w:val="36"/>
          <w:lang w:eastAsia="sk-SK"/>
        </w:rPr>
        <w:t>Privacy</w:t>
      </w:r>
      <w:proofErr w:type="spellEnd"/>
      <w:r w:rsidRPr="00683E9D">
        <w:rPr>
          <w:rFonts w:ascii="Arial" w:eastAsia="Times New Roman" w:hAnsi="Arial" w:cs="Arial"/>
          <w:bCs/>
          <w:color w:val="3B2703"/>
          <w:kern w:val="36"/>
          <w:lang w:eastAsia="sk-SK"/>
        </w:rPr>
        <w:t xml:space="preserve"> </w:t>
      </w:r>
      <w:proofErr w:type="spellStart"/>
      <w:r w:rsidRPr="00683E9D">
        <w:rPr>
          <w:rFonts w:ascii="Arial" w:eastAsia="Times New Roman" w:hAnsi="Arial" w:cs="Arial"/>
          <w:bCs/>
          <w:color w:val="3B2703"/>
          <w:kern w:val="36"/>
          <w:lang w:eastAsia="sk-SK"/>
        </w:rPr>
        <w:t>policy</w:t>
      </w:r>
      <w:proofErr w:type="spellEnd"/>
      <w:r w:rsidRPr="00683E9D">
        <w:rPr>
          <w:rFonts w:ascii="Arial" w:eastAsia="Times New Roman" w:hAnsi="Arial" w:cs="Arial"/>
          <w:bCs/>
          <w:color w:val="3B2703"/>
          <w:kern w:val="36"/>
          <w:lang w:eastAsia="sk-SK"/>
        </w:rPr>
        <w:t>".</w:t>
      </w:r>
    </w:p>
    <w:p w14:paraId="22C4B2CB" w14:textId="274078E8" w:rsidR="003E2025" w:rsidRPr="00683E9D" w:rsidRDefault="003E2025" w:rsidP="00683E9D">
      <w:pPr>
        <w:spacing w:before="100" w:beforeAutospacing="1" w:after="240"/>
        <w:jc w:val="both"/>
        <w:rPr>
          <w:rFonts w:ascii="Arial" w:hAnsi="Arial" w:cs="Arial"/>
          <w:b/>
          <w:u w:val="single"/>
        </w:rPr>
      </w:pPr>
      <w:r w:rsidRPr="00683E9D">
        <w:rPr>
          <w:rFonts w:ascii="Arial" w:hAnsi="Arial" w:cs="Arial"/>
          <w:b/>
          <w:u w:val="single"/>
        </w:rPr>
        <w:t>10.5. Vaše</w:t>
      </w:r>
      <w:r w:rsidR="00C524B1" w:rsidRPr="00683E9D">
        <w:rPr>
          <w:rFonts w:ascii="Arial" w:hAnsi="Arial" w:cs="Arial"/>
          <w:b/>
          <w:u w:val="single"/>
        </w:rPr>
        <w:t xml:space="preserve"> žádosti v souvislosti </w:t>
      </w:r>
      <w:r w:rsidRPr="00683E9D">
        <w:rPr>
          <w:rFonts w:ascii="Arial" w:hAnsi="Arial" w:cs="Arial"/>
          <w:b/>
          <w:u w:val="single"/>
        </w:rPr>
        <w:t>s</w:t>
      </w:r>
      <w:r w:rsidR="00C524B1" w:rsidRPr="00683E9D">
        <w:rPr>
          <w:rFonts w:ascii="Arial" w:hAnsi="Arial" w:cs="Arial"/>
          <w:b/>
          <w:u w:val="single"/>
        </w:rPr>
        <w:t xml:space="preserve"> právem na přístup </w:t>
      </w:r>
      <w:r w:rsidRPr="00683E9D">
        <w:rPr>
          <w:rFonts w:ascii="Arial" w:hAnsi="Arial" w:cs="Arial"/>
          <w:b/>
          <w:u w:val="single"/>
        </w:rPr>
        <w:t xml:space="preserve"> </w:t>
      </w:r>
    </w:p>
    <w:p w14:paraId="45ADFE49" w14:textId="50064C50" w:rsidR="00C524B1" w:rsidRPr="00683E9D" w:rsidRDefault="00C524B1" w:rsidP="00683E9D">
      <w:pPr>
        <w:spacing w:before="100" w:beforeAutospacing="1" w:after="240"/>
        <w:jc w:val="both"/>
        <w:rPr>
          <w:rFonts w:ascii="Arial" w:hAnsi="Arial" w:cs="Arial"/>
        </w:rPr>
      </w:pPr>
      <w:r w:rsidRPr="00683E9D">
        <w:rPr>
          <w:rFonts w:ascii="Arial" w:hAnsi="Arial" w:cs="Arial"/>
        </w:rPr>
        <w:t xml:space="preserve">V případě, že chcete uplatnit Vaše právo na přístup, můžete tak učinit žádostí adresovanou na </w:t>
      </w:r>
      <w:r w:rsidR="00E37D76" w:rsidRPr="00683E9D">
        <w:rPr>
          <w:rFonts w:ascii="Arial" w:eastAsia="Times New Roman" w:hAnsi="Arial" w:cs="Arial"/>
          <w:bCs/>
          <w:color w:val="3B2703"/>
          <w:kern w:val="36"/>
          <w:lang w:eastAsia="sk-SK"/>
        </w:rPr>
        <w:t xml:space="preserve">korespondenční adresu: </w:t>
      </w:r>
      <w:proofErr w:type="spellStart"/>
      <w:r w:rsidR="009B0198" w:rsidRPr="00683E9D">
        <w:rPr>
          <w:rFonts w:ascii="Arial" w:eastAsia="Times New Roman" w:hAnsi="Arial" w:cs="Arial"/>
          <w:bCs/>
          <w:color w:val="3B2703"/>
          <w:kern w:val="36"/>
          <w:lang w:eastAsia="sk-SK"/>
        </w:rPr>
        <w:t>Asahi</w:t>
      </w:r>
      <w:proofErr w:type="spellEnd"/>
      <w:r w:rsidR="009B0198" w:rsidRPr="00683E9D">
        <w:rPr>
          <w:rFonts w:ascii="Arial" w:eastAsia="Times New Roman" w:hAnsi="Arial" w:cs="Arial"/>
          <w:bCs/>
          <w:color w:val="3B2703"/>
          <w:kern w:val="36"/>
          <w:lang w:eastAsia="sk-SK"/>
        </w:rPr>
        <w:t xml:space="preserve"> CE &amp; Services</w:t>
      </w:r>
      <w:r w:rsidR="00E37D76" w:rsidRPr="00683E9D">
        <w:rPr>
          <w:rFonts w:ascii="Arial" w:eastAsia="Times New Roman" w:hAnsi="Arial" w:cs="Arial"/>
          <w:bCs/>
          <w:color w:val="3B2703"/>
          <w:kern w:val="36"/>
          <w:lang w:eastAsia="sk-SK"/>
        </w:rPr>
        <w:t xml:space="preserve">, a.s., právní oddělení, Ovocný trh </w:t>
      </w:r>
      <w:r w:rsidR="009B0198" w:rsidRPr="00683E9D">
        <w:rPr>
          <w:rFonts w:ascii="Arial" w:eastAsia="Times New Roman" w:hAnsi="Arial" w:cs="Arial"/>
          <w:bCs/>
          <w:color w:val="3B2703"/>
          <w:kern w:val="36"/>
          <w:lang w:eastAsia="sk-SK"/>
        </w:rPr>
        <w:t>1096/</w:t>
      </w:r>
      <w:r w:rsidR="00E37D76" w:rsidRPr="00683E9D">
        <w:rPr>
          <w:rFonts w:ascii="Arial" w:eastAsia="Times New Roman" w:hAnsi="Arial" w:cs="Arial"/>
          <w:bCs/>
          <w:color w:val="3B2703"/>
          <w:kern w:val="36"/>
          <w:lang w:eastAsia="sk-SK"/>
        </w:rPr>
        <w:t>8, 110 00 Praha 1</w:t>
      </w:r>
      <w:r w:rsidRPr="00683E9D">
        <w:rPr>
          <w:rFonts w:ascii="Arial" w:hAnsi="Arial" w:cs="Arial"/>
        </w:rPr>
        <w:t xml:space="preserve"> nebo emailem na </w:t>
      </w:r>
      <w:r w:rsidR="00BE0831" w:rsidRPr="00683E9D">
        <w:rPr>
          <w:rFonts w:ascii="Arial" w:hAnsi="Arial" w:cs="Arial"/>
        </w:rPr>
        <w:t xml:space="preserve">speciální kontakt vyhrazený </w:t>
      </w:r>
      <w:r w:rsidRPr="00683E9D">
        <w:rPr>
          <w:rFonts w:ascii="Arial" w:hAnsi="Arial" w:cs="Arial"/>
        </w:rPr>
        <w:t>pro ochranu osobních údajů</w:t>
      </w:r>
      <w:r w:rsidR="00BE0831" w:rsidRPr="00683E9D">
        <w:rPr>
          <w:rFonts w:ascii="Arial" w:hAnsi="Arial" w:cs="Arial"/>
        </w:rPr>
        <w:t xml:space="preserve"> </w:t>
      </w:r>
      <w:hyperlink r:id="rId8" w:history="1">
        <w:r w:rsidR="00AD207D" w:rsidRPr="00683E9D">
          <w:rPr>
            <w:rStyle w:val="Hypertextovodkaz"/>
            <w:rFonts w:ascii="Arial" w:hAnsi="Arial" w:cs="Arial"/>
          </w:rPr>
          <w:t>personaldataprotection@eu.asahibeer.com</w:t>
        </w:r>
      </w:hyperlink>
      <w:r w:rsidRPr="00683E9D">
        <w:rPr>
          <w:rFonts w:ascii="Arial" w:hAnsi="Arial" w:cs="Arial"/>
        </w:rPr>
        <w:t>.</w:t>
      </w:r>
    </w:p>
    <w:p w14:paraId="25539CD0" w14:textId="77777777" w:rsidR="00C524B1" w:rsidRPr="00683E9D" w:rsidRDefault="00C524B1" w:rsidP="00683E9D">
      <w:pPr>
        <w:spacing w:before="100" w:beforeAutospacing="1" w:after="240"/>
        <w:jc w:val="both"/>
        <w:rPr>
          <w:rFonts w:ascii="Arial" w:hAnsi="Arial" w:cs="Arial"/>
        </w:rPr>
      </w:pPr>
      <w:r w:rsidRPr="00683E9D">
        <w:rPr>
          <w:rFonts w:ascii="Arial" w:hAnsi="Arial" w:cs="Arial"/>
        </w:rPr>
        <w:t>Společnost Vám na vyžádání poskytne kopii osobních údajů, které zpracovává. Za jakékoli další kopie, o které požádáte, můžeme účtovat přiměřený poplatek odpovídající administrativním nákladům. Pokud o informace požádáte elektronickými prostředky, informace se poskytnou v běžně používané elektronické podobě, pokud nepožádáte o jiný způsob. Při zpracování žádosti jsme povinni prověřit Vaši totožnost.</w:t>
      </w:r>
    </w:p>
    <w:p w14:paraId="03BB25D5" w14:textId="3A3621DA" w:rsidR="00C524B1" w:rsidRPr="00683E9D" w:rsidRDefault="00C524B1" w:rsidP="00683E9D">
      <w:pPr>
        <w:spacing w:before="100" w:beforeAutospacing="1" w:after="240"/>
        <w:jc w:val="both"/>
        <w:rPr>
          <w:rFonts w:ascii="Arial" w:hAnsi="Arial" w:cs="Arial"/>
        </w:rPr>
      </w:pPr>
      <w:r w:rsidRPr="00683E9D">
        <w:rPr>
          <w:rFonts w:ascii="Arial" w:hAnsi="Arial" w:cs="Arial"/>
        </w:rPr>
        <w:t>Vaše žádosti budou zpracovány bez zbytečného odkladu, nejpozději do 1 měsíce od doručení žádosti. V odůvodněných případech (při zohlednění zejména množství žádostí a jejich komplexnosti) můžeme tuto lhůtu prodloužit o další 2 měsíce, přičemž v takovém případě Vás o prodloužení lhůty a jeho důvodech budeme informovat. Informace zásadně poskytujeme bezplatně. Pokud by Vaše žádosti byly zjevně neopodstatněné nebo nepřiměřené, zejména pro jejich opakující se povahu, můžeme požadovat přiměřený poplatek zohledňující administrativní náklady na poskytnutí informací, nebo odmítnout jednat na základě žádosti.</w:t>
      </w:r>
    </w:p>
    <w:p w14:paraId="571C19E9" w14:textId="573CC136" w:rsidR="003E2025" w:rsidRPr="00683E9D" w:rsidRDefault="003E2025" w:rsidP="00683E9D">
      <w:pPr>
        <w:spacing w:before="100" w:beforeAutospacing="1" w:after="240"/>
        <w:jc w:val="both"/>
        <w:rPr>
          <w:rFonts w:ascii="Arial" w:eastAsia="Times New Roman" w:hAnsi="Arial" w:cs="Arial"/>
          <w:lang w:eastAsia="cs-CZ"/>
        </w:rPr>
      </w:pPr>
      <w:r w:rsidRPr="00683E9D">
        <w:rPr>
          <w:rFonts w:ascii="Arial" w:eastAsia="Times New Roman" w:hAnsi="Arial" w:cs="Arial"/>
          <w:lang w:eastAsia="cs-CZ"/>
        </w:rPr>
        <w:t>10.</w:t>
      </w:r>
      <w:r w:rsidR="00C524B1" w:rsidRPr="00683E9D">
        <w:rPr>
          <w:rFonts w:ascii="Arial" w:eastAsia="Times New Roman" w:hAnsi="Arial" w:cs="Arial"/>
          <w:lang w:eastAsia="cs-CZ"/>
        </w:rPr>
        <w:t>6</w:t>
      </w:r>
      <w:r w:rsidRPr="00683E9D">
        <w:rPr>
          <w:rFonts w:ascii="Arial" w:eastAsia="Times New Roman" w:hAnsi="Arial" w:cs="Arial"/>
          <w:lang w:eastAsia="cs-CZ"/>
        </w:rPr>
        <w:t>. Zpracovávání osobních údajů osob, které nedovršily minimální věk</w:t>
      </w:r>
    </w:p>
    <w:p w14:paraId="6C1AEA57" w14:textId="77777777" w:rsidR="003E2025" w:rsidRPr="00683E9D" w:rsidRDefault="003E2025" w:rsidP="00683E9D">
      <w:pPr>
        <w:spacing w:before="100" w:beforeAutospacing="1" w:after="240"/>
        <w:jc w:val="both"/>
        <w:rPr>
          <w:rFonts w:ascii="Arial" w:hAnsi="Arial" w:cs="Arial"/>
        </w:rPr>
      </w:pPr>
      <w:r w:rsidRPr="00683E9D">
        <w:rPr>
          <w:rFonts w:ascii="Arial" w:hAnsi="Arial" w:cs="Arial"/>
        </w:rPr>
        <w:lastRenderedPageBreak/>
        <w:t>Internetové Stránky nejsou určeny osobám, které ještě nedovršily minimální věk dle čl. 2 výše. Naším záměrem tedy není zpracovávat osobní údaje žádných osob, které ještě tohoto minimálního věku nedosáhly. Proto jakmile zjistíme, že nám byly poskytnuty osobní údaje jakékoli osoby před dosáhnutím minimálního věku, tyto údaje odstraníme.</w:t>
      </w:r>
    </w:p>
    <w:p w14:paraId="5F9CFE9E" w14:textId="50CD2070" w:rsidR="003E2025" w:rsidRPr="00683E9D" w:rsidRDefault="003E2025" w:rsidP="00683E9D">
      <w:pPr>
        <w:spacing w:before="100" w:beforeAutospacing="1" w:after="240"/>
        <w:jc w:val="both"/>
        <w:rPr>
          <w:rFonts w:ascii="Arial" w:eastAsia="Times New Roman" w:hAnsi="Arial" w:cs="Arial"/>
          <w:lang w:eastAsia="cs-CZ"/>
        </w:rPr>
      </w:pPr>
      <w:r w:rsidRPr="00683E9D">
        <w:rPr>
          <w:rFonts w:ascii="Arial" w:eastAsia="Times New Roman" w:hAnsi="Arial" w:cs="Arial"/>
          <w:lang w:eastAsia="cs-CZ"/>
        </w:rPr>
        <w:t>10.</w:t>
      </w:r>
      <w:r w:rsidR="00C524B1" w:rsidRPr="00683E9D">
        <w:rPr>
          <w:rFonts w:ascii="Arial" w:eastAsia="Times New Roman" w:hAnsi="Arial" w:cs="Arial"/>
          <w:lang w:eastAsia="cs-CZ"/>
        </w:rPr>
        <w:t>7</w:t>
      </w:r>
      <w:r w:rsidRPr="00683E9D">
        <w:rPr>
          <w:rFonts w:ascii="Arial" w:eastAsia="Times New Roman" w:hAnsi="Arial" w:cs="Arial"/>
          <w:lang w:eastAsia="cs-CZ"/>
        </w:rPr>
        <w:t>. Využití osobních údajů pro marketingové účely třetích stran</w:t>
      </w:r>
    </w:p>
    <w:p w14:paraId="24E0ECB6" w14:textId="77777777" w:rsidR="003E2025" w:rsidRPr="00683E9D" w:rsidRDefault="003E2025" w:rsidP="00683E9D">
      <w:pPr>
        <w:spacing w:before="100" w:beforeAutospacing="1" w:after="240"/>
        <w:jc w:val="both"/>
        <w:rPr>
          <w:rFonts w:ascii="Arial" w:eastAsia="Times New Roman" w:hAnsi="Arial" w:cs="Arial"/>
          <w:lang w:eastAsia="cs-CZ"/>
        </w:rPr>
      </w:pPr>
      <w:r w:rsidRPr="00683E9D">
        <w:rPr>
          <w:rFonts w:ascii="Arial" w:eastAsia="Times New Roman" w:hAnsi="Arial" w:cs="Arial"/>
          <w:lang w:eastAsia="cs-CZ"/>
        </w:rPr>
        <w:t>Za žádných okolností nebudeme předávat, převádět ani poskytovat Vaše osobní údaje třetím stranám k jejich marketingovým účelům.</w:t>
      </w:r>
    </w:p>
    <w:p w14:paraId="2DB69121" w14:textId="68625123" w:rsidR="00B32E0B" w:rsidRPr="00683E9D" w:rsidRDefault="00B32E0B" w:rsidP="00683E9D">
      <w:pPr>
        <w:spacing w:before="100" w:beforeAutospacing="1" w:after="240"/>
        <w:jc w:val="both"/>
        <w:rPr>
          <w:rFonts w:ascii="Arial" w:hAnsi="Arial" w:cs="Arial"/>
        </w:rPr>
      </w:pPr>
      <w:r w:rsidRPr="00683E9D">
        <w:rPr>
          <w:rFonts w:ascii="Arial" w:hAnsi="Arial" w:cs="Arial"/>
        </w:rPr>
        <w:t>10.</w:t>
      </w:r>
      <w:r w:rsidR="00C524B1" w:rsidRPr="00683E9D">
        <w:rPr>
          <w:rFonts w:ascii="Arial" w:hAnsi="Arial" w:cs="Arial"/>
        </w:rPr>
        <w:t>8</w:t>
      </w:r>
      <w:r w:rsidRPr="00683E9D">
        <w:rPr>
          <w:rFonts w:ascii="Arial" w:hAnsi="Arial" w:cs="Arial"/>
        </w:rPr>
        <w:t>. Soubory „</w:t>
      </w:r>
      <w:proofErr w:type="spellStart"/>
      <w:r w:rsidRPr="00683E9D">
        <w:rPr>
          <w:rFonts w:ascii="Arial" w:hAnsi="Arial" w:cs="Arial"/>
        </w:rPr>
        <w:t>cookies</w:t>
      </w:r>
      <w:proofErr w:type="spellEnd"/>
      <w:r w:rsidRPr="00683E9D">
        <w:rPr>
          <w:rFonts w:ascii="Arial" w:hAnsi="Arial" w:cs="Arial"/>
        </w:rPr>
        <w:t>“</w:t>
      </w:r>
    </w:p>
    <w:p w14:paraId="4FEA681E" w14:textId="77777777" w:rsidR="00B32E0B" w:rsidRPr="00683E9D" w:rsidRDefault="00B32E0B" w:rsidP="00683E9D">
      <w:pPr>
        <w:spacing w:before="100" w:beforeAutospacing="1" w:after="240"/>
        <w:jc w:val="both"/>
        <w:rPr>
          <w:rFonts w:ascii="Arial" w:hAnsi="Arial" w:cs="Arial"/>
        </w:rPr>
      </w:pPr>
      <w:r w:rsidRPr="00683E9D">
        <w:rPr>
          <w:rFonts w:ascii="Arial" w:hAnsi="Arial" w:cs="Arial"/>
        </w:rPr>
        <w:t>Na těchto internetových stránkách používáme soubory „</w:t>
      </w:r>
      <w:proofErr w:type="spellStart"/>
      <w:r w:rsidRPr="00683E9D">
        <w:rPr>
          <w:rFonts w:ascii="Arial" w:hAnsi="Arial" w:cs="Arial"/>
        </w:rPr>
        <w:t>cookies</w:t>
      </w:r>
      <w:proofErr w:type="spellEnd"/>
      <w:r w:rsidRPr="00683E9D">
        <w:rPr>
          <w:rFonts w:ascii="Arial" w:hAnsi="Arial" w:cs="Arial"/>
        </w:rPr>
        <w:t>“ proto, abychom návštěvníkům poskytli větší pohodlí při jejich prohlížení. Soubory „</w:t>
      </w:r>
      <w:proofErr w:type="spellStart"/>
      <w:r w:rsidRPr="00683E9D">
        <w:rPr>
          <w:rFonts w:ascii="Arial" w:hAnsi="Arial" w:cs="Arial"/>
        </w:rPr>
        <w:t>cookies</w:t>
      </w:r>
      <w:proofErr w:type="spellEnd"/>
      <w:r w:rsidRPr="00683E9D">
        <w:rPr>
          <w:rFonts w:ascii="Arial" w:hAnsi="Arial" w:cs="Arial"/>
        </w:rPr>
        <w:t xml:space="preserve">“ (v doslovném překladu „sušenky“) jsou malé textové soubory, které </w:t>
      </w:r>
      <w:r w:rsidR="00AD682E" w:rsidRPr="00683E9D">
        <w:rPr>
          <w:rFonts w:ascii="Arial" w:hAnsi="Arial" w:cs="Arial"/>
        </w:rPr>
        <w:t>I</w:t>
      </w:r>
      <w:r w:rsidRPr="00683E9D">
        <w:rPr>
          <w:rFonts w:ascii="Arial" w:hAnsi="Arial" w:cs="Arial"/>
        </w:rPr>
        <w:t xml:space="preserve">nternetové </w:t>
      </w:r>
      <w:r w:rsidR="00AD682E" w:rsidRPr="00683E9D">
        <w:rPr>
          <w:rFonts w:ascii="Arial" w:hAnsi="Arial" w:cs="Arial"/>
        </w:rPr>
        <w:t>S</w:t>
      </w:r>
      <w:r w:rsidRPr="00683E9D">
        <w:rPr>
          <w:rFonts w:ascii="Arial" w:hAnsi="Arial" w:cs="Arial"/>
        </w:rPr>
        <w:t>tránky ve Vašem zaříz</w:t>
      </w:r>
      <w:r w:rsidR="00CF4174" w:rsidRPr="00683E9D">
        <w:rPr>
          <w:rFonts w:ascii="Arial" w:hAnsi="Arial" w:cs="Arial"/>
        </w:rPr>
        <w:t>ení vytvoří v momentě, kdy na ně</w:t>
      </w:r>
      <w:r w:rsidRPr="00683E9D">
        <w:rPr>
          <w:rFonts w:ascii="Arial" w:hAnsi="Arial" w:cs="Arial"/>
        </w:rPr>
        <w:t xml:space="preserve"> vstoupíte.</w:t>
      </w:r>
    </w:p>
    <w:p w14:paraId="6EA92B86" w14:textId="77777777" w:rsidR="00B32E0B" w:rsidRPr="00683E9D" w:rsidRDefault="00B32E0B" w:rsidP="00683E9D">
      <w:pPr>
        <w:spacing w:before="100" w:beforeAutospacing="1" w:after="240"/>
        <w:jc w:val="both"/>
        <w:rPr>
          <w:rFonts w:ascii="Arial" w:hAnsi="Arial" w:cs="Arial"/>
        </w:rPr>
      </w:pPr>
      <w:r w:rsidRPr="00683E9D">
        <w:rPr>
          <w:rFonts w:ascii="Arial" w:hAnsi="Arial" w:cs="Arial"/>
        </w:rPr>
        <w:t xml:space="preserve">Tyto </w:t>
      </w:r>
      <w:r w:rsidR="00AD682E" w:rsidRPr="00683E9D">
        <w:rPr>
          <w:rFonts w:ascii="Arial" w:hAnsi="Arial" w:cs="Arial"/>
        </w:rPr>
        <w:t>I</w:t>
      </w:r>
      <w:r w:rsidRPr="00683E9D">
        <w:rPr>
          <w:rFonts w:ascii="Arial" w:hAnsi="Arial" w:cs="Arial"/>
        </w:rPr>
        <w:t xml:space="preserve">nternetové </w:t>
      </w:r>
      <w:r w:rsidR="00AD682E" w:rsidRPr="00683E9D">
        <w:rPr>
          <w:rFonts w:ascii="Arial" w:hAnsi="Arial" w:cs="Arial"/>
        </w:rPr>
        <w:t>S</w:t>
      </w:r>
      <w:r w:rsidRPr="00683E9D">
        <w:rPr>
          <w:rFonts w:ascii="Arial" w:hAnsi="Arial" w:cs="Arial"/>
        </w:rPr>
        <w:t xml:space="preserve">tránky používají jak tzv. „session </w:t>
      </w:r>
      <w:proofErr w:type="spellStart"/>
      <w:r w:rsidRPr="00683E9D">
        <w:rPr>
          <w:rFonts w:ascii="Arial" w:hAnsi="Arial" w:cs="Arial"/>
        </w:rPr>
        <w:t>cookies</w:t>
      </w:r>
      <w:proofErr w:type="spellEnd"/>
      <w:r w:rsidRPr="00683E9D">
        <w:rPr>
          <w:rFonts w:ascii="Arial" w:hAnsi="Arial" w:cs="Arial"/>
        </w:rPr>
        <w:t>“, tak i tzv. „</w:t>
      </w:r>
      <w:proofErr w:type="spellStart"/>
      <w:r w:rsidRPr="00683E9D">
        <w:rPr>
          <w:rFonts w:ascii="Arial" w:hAnsi="Arial" w:cs="Arial"/>
        </w:rPr>
        <w:t>persistent</w:t>
      </w:r>
      <w:proofErr w:type="spellEnd"/>
      <w:r w:rsidRPr="00683E9D">
        <w:rPr>
          <w:rFonts w:ascii="Arial" w:hAnsi="Arial" w:cs="Arial"/>
        </w:rPr>
        <w:t xml:space="preserve"> </w:t>
      </w:r>
      <w:proofErr w:type="spellStart"/>
      <w:r w:rsidRPr="00683E9D">
        <w:rPr>
          <w:rFonts w:ascii="Arial" w:hAnsi="Arial" w:cs="Arial"/>
        </w:rPr>
        <w:t>cookies</w:t>
      </w:r>
      <w:proofErr w:type="spellEnd"/>
      <w:r w:rsidRPr="00683E9D">
        <w:rPr>
          <w:rFonts w:ascii="Arial" w:hAnsi="Arial" w:cs="Arial"/>
        </w:rPr>
        <w:t xml:space="preserve">“. Session </w:t>
      </w:r>
      <w:proofErr w:type="spellStart"/>
      <w:r w:rsidRPr="00683E9D">
        <w:rPr>
          <w:rFonts w:ascii="Arial" w:hAnsi="Arial" w:cs="Arial"/>
        </w:rPr>
        <w:t>cookies</w:t>
      </w:r>
      <w:proofErr w:type="spellEnd"/>
      <w:r w:rsidRPr="00683E9D">
        <w:rPr>
          <w:rFonts w:ascii="Arial" w:hAnsi="Arial" w:cs="Arial"/>
        </w:rPr>
        <w:t xml:space="preserve"> umožňují listovat jednotlivými záložkami našich stránek a pamatují si jakoukoliv informaci, kterou zde zadáte. Session </w:t>
      </w:r>
      <w:proofErr w:type="spellStart"/>
      <w:r w:rsidRPr="00683E9D">
        <w:rPr>
          <w:rFonts w:ascii="Arial" w:hAnsi="Arial" w:cs="Arial"/>
        </w:rPr>
        <w:t>cookie</w:t>
      </w:r>
      <w:proofErr w:type="spellEnd"/>
      <w:r w:rsidRPr="00683E9D">
        <w:rPr>
          <w:rFonts w:ascii="Arial" w:hAnsi="Arial" w:cs="Arial"/>
        </w:rPr>
        <w:t xml:space="preserve"> se automaticky smaže v okamžiku, kdy prohlížeč zavřete, nebo krátce poté. </w:t>
      </w:r>
      <w:proofErr w:type="spellStart"/>
      <w:r w:rsidRPr="00683E9D">
        <w:rPr>
          <w:rFonts w:ascii="Arial" w:hAnsi="Arial" w:cs="Arial"/>
        </w:rPr>
        <w:t>Persistent</w:t>
      </w:r>
      <w:proofErr w:type="spellEnd"/>
      <w:r w:rsidRPr="00683E9D">
        <w:rPr>
          <w:rFonts w:ascii="Arial" w:hAnsi="Arial" w:cs="Arial"/>
        </w:rPr>
        <w:t xml:space="preserve"> </w:t>
      </w:r>
      <w:proofErr w:type="spellStart"/>
      <w:r w:rsidRPr="00683E9D">
        <w:rPr>
          <w:rFonts w:ascii="Arial" w:hAnsi="Arial" w:cs="Arial"/>
        </w:rPr>
        <w:t>cookies</w:t>
      </w:r>
      <w:proofErr w:type="spellEnd"/>
      <w:r w:rsidRPr="00683E9D">
        <w:rPr>
          <w:rFonts w:ascii="Arial" w:hAnsi="Arial" w:cs="Arial"/>
        </w:rPr>
        <w:t xml:space="preserve"> umožňují těmto internetovým stránkám pamatovat si Vaše preference a nastavení pro Vaši příští návštěvu a díky nim se např. nemusíte neustále přihlašovat. </w:t>
      </w:r>
      <w:proofErr w:type="spellStart"/>
      <w:r w:rsidRPr="00683E9D">
        <w:rPr>
          <w:rFonts w:ascii="Arial" w:hAnsi="Arial" w:cs="Arial"/>
        </w:rPr>
        <w:t>Persistent</w:t>
      </w:r>
      <w:proofErr w:type="spellEnd"/>
      <w:r w:rsidRPr="00683E9D">
        <w:rPr>
          <w:rFonts w:ascii="Arial" w:hAnsi="Arial" w:cs="Arial"/>
        </w:rPr>
        <w:t xml:space="preserve"> </w:t>
      </w:r>
      <w:proofErr w:type="spellStart"/>
      <w:r w:rsidRPr="00683E9D">
        <w:rPr>
          <w:rFonts w:ascii="Arial" w:hAnsi="Arial" w:cs="Arial"/>
        </w:rPr>
        <w:t>cookies</w:t>
      </w:r>
      <w:proofErr w:type="spellEnd"/>
      <w:r w:rsidRPr="00683E9D">
        <w:rPr>
          <w:rFonts w:ascii="Arial" w:hAnsi="Arial" w:cs="Arial"/>
        </w:rPr>
        <w:t xml:space="preserve"> po určitém nastaveném čase automaticky vyprší.  </w:t>
      </w:r>
    </w:p>
    <w:p w14:paraId="6AF7B1B5" w14:textId="17C65715" w:rsidR="00B32E0B" w:rsidRPr="00683E9D" w:rsidRDefault="00B32E0B" w:rsidP="00683E9D">
      <w:pPr>
        <w:spacing w:before="100" w:beforeAutospacing="1" w:after="240"/>
        <w:jc w:val="both"/>
        <w:rPr>
          <w:rFonts w:ascii="Arial" w:hAnsi="Arial" w:cs="Arial"/>
        </w:rPr>
      </w:pPr>
      <w:r w:rsidRPr="00683E9D">
        <w:rPr>
          <w:rFonts w:ascii="Arial" w:hAnsi="Arial" w:cs="Arial"/>
        </w:rPr>
        <w:t xml:space="preserve">Tyto </w:t>
      </w:r>
      <w:r w:rsidR="00C7522C" w:rsidRPr="00683E9D">
        <w:rPr>
          <w:rFonts w:ascii="Arial" w:hAnsi="Arial" w:cs="Arial"/>
        </w:rPr>
        <w:t>I</w:t>
      </w:r>
      <w:r w:rsidRPr="00683E9D">
        <w:rPr>
          <w:rFonts w:ascii="Arial" w:hAnsi="Arial" w:cs="Arial"/>
        </w:rPr>
        <w:t xml:space="preserve">nternetové </w:t>
      </w:r>
      <w:r w:rsidR="00C7522C" w:rsidRPr="00683E9D">
        <w:rPr>
          <w:rFonts w:ascii="Arial" w:hAnsi="Arial" w:cs="Arial"/>
        </w:rPr>
        <w:t>S</w:t>
      </w:r>
      <w:r w:rsidRPr="00683E9D">
        <w:rPr>
          <w:rFonts w:ascii="Arial" w:hAnsi="Arial" w:cs="Arial"/>
        </w:rPr>
        <w:t xml:space="preserve">tránky používají </w:t>
      </w:r>
      <w:proofErr w:type="spellStart"/>
      <w:r w:rsidRPr="00683E9D">
        <w:rPr>
          <w:rFonts w:ascii="Arial" w:hAnsi="Arial" w:cs="Arial"/>
        </w:rPr>
        <w:t>cookies</w:t>
      </w:r>
      <w:proofErr w:type="spellEnd"/>
      <w:r w:rsidRPr="00683E9D">
        <w:rPr>
          <w:rFonts w:ascii="Arial" w:hAnsi="Arial" w:cs="Arial"/>
        </w:rPr>
        <w:t>, které:</w:t>
      </w:r>
    </w:p>
    <w:p w14:paraId="3B695AAD" w14:textId="77777777" w:rsidR="00B32E0B" w:rsidRPr="00683E9D" w:rsidRDefault="00B32E0B" w:rsidP="00683E9D">
      <w:pPr>
        <w:pStyle w:val="Odstavecseseznamem"/>
        <w:numPr>
          <w:ilvl w:val="0"/>
          <w:numId w:val="16"/>
        </w:numPr>
        <w:spacing w:before="100" w:beforeAutospacing="1" w:after="240"/>
        <w:jc w:val="both"/>
        <w:rPr>
          <w:rFonts w:ascii="Arial" w:hAnsi="Arial" w:cs="Arial"/>
        </w:rPr>
      </w:pPr>
      <w:r w:rsidRPr="00683E9D">
        <w:rPr>
          <w:rFonts w:ascii="Arial" w:hAnsi="Arial" w:cs="Arial"/>
        </w:rPr>
        <w:t xml:space="preserve">Zlepšují výkon </w:t>
      </w:r>
      <w:r w:rsidR="00C7522C" w:rsidRPr="00683E9D">
        <w:rPr>
          <w:rFonts w:ascii="Arial" w:hAnsi="Arial" w:cs="Arial"/>
        </w:rPr>
        <w:t>I</w:t>
      </w:r>
      <w:r w:rsidRPr="00683E9D">
        <w:rPr>
          <w:rFonts w:ascii="Arial" w:hAnsi="Arial" w:cs="Arial"/>
        </w:rPr>
        <w:t xml:space="preserve">nternetových </w:t>
      </w:r>
      <w:r w:rsidR="00C7522C" w:rsidRPr="00683E9D">
        <w:rPr>
          <w:rFonts w:ascii="Arial" w:hAnsi="Arial" w:cs="Arial"/>
        </w:rPr>
        <w:t>S</w:t>
      </w:r>
      <w:r w:rsidRPr="00683E9D">
        <w:rPr>
          <w:rFonts w:ascii="Arial" w:hAnsi="Arial" w:cs="Arial"/>
        </w:rPr>
        <w:t>tránek tím, že sbírají informace o způsobu, jakým je návštěvníci používají (např. které záložky jsou nejvíce navštěvované).</w:t>
      </w:r>
    </w:p>
    <w:p w14:paraId="53C8644E" w14:textId="77777777" w:rsidR="00B32E0B" w:rsidRPr="00683E9D" w:rsidRDefault="00B32E0B" w:rsidP="00683E9D">
      <w:pPr>
        <w:pStyle w:val="Odstavecseseznamem"/>
        <w:numPr>
          <w:ilvl w:val="0"/>
          <w:numId w:val="16"/>
        </w:numPr>
        <w:spacing w:before="100" w:beforeAutospacing="1" w:after="240"/>
        <w:jc w:val="both"/>
        <w:rPr>
          <w:rFonts w:ascii="Arial" w:hAnsi="Arial" w:cs="Arial"/>
        </w:rPr>
      </w:pPr>
      <w:r w:rsidRPr="00683E9D">
        <w:rPr>
          <w:rFonts w:ascii="Arial" w:hAnsi="Arial" w:cs="Arial"/>
        </w:rPr>
        <w:t xml:space="preserve">Zvyšují funkčnost </w:t>
      </w:r>
      <w:r w:rsidR="00CE1E39" w:rsidRPr="00683E9D">
        <w:rPr>
          <w:rFonts w:ascii="Arial" w:hAnsi="Arial" w:cs="Arial"/>
        </w:rPr>
        <w:t>I</w:t>
      </w:r>
      <w:r w:rsidRPr="00683E9D">
        <w:rPr>
          <w:rFonts w:ascii="Arial" w:hAnsi="Arial" w:cs="Arial"/>
        </w:rPr>
        <w:t xml:space="preserve">nternetových </w:t>
      </w:r>
      <w:r w:rsidR="00CE1E39" w:rsidRPr="00683E9D">
        <w:rPr>
          <w:rFonts w:ascii="Arial" w:hAnsi="Arial" w:cs="Arial"/>
        </w:rPr>
        <w:t>S</w:t>
      </w:r>
      <w:r w:rsidRPr="00683E9D">
        <w:rPr>
          <w:rFonts w:ascii="Arial" w:hAnsi="Arial" w:cs="Arial"/>
        </w:rPr>
        <w:t xml:space="preserve">tránek a přibližují je Vám tím, že nám umožňují si pamatovat Vaše dřívější volby. Tyto informace nicméně nejsou používány k Vaší identifikaci ani k zapamatování si toho, kde jste na internetu byli. </w:t>
      </w:r>
    </w:p>
    <w:p w14:paraId="49BCECC9" w14:textId="77777777" w:rsidR="00B32E0B" w:rsidRPr="00683E9D" w:rsidRDefault="00B32E0B" w:rsidP="00683E9D">
      <w:pPr>
        <w:pStyle w:val="Odstavecseseznamem"/>
        <w:numPr>
          <w:ilvl w:val="0"/>
          <w:numId w:val="16"/>
        </w:numPr>
        <w:spacing w:before="100" w:beforeAutospacing="1" w:after="240"/>
        <w:jc w:val="both"/>
        <w:rPr>
          <w:rFonts w:ascii="Arial" w:hAnsi="Arial" w:cs="Arial"/>
        </w:rPr>
      </w:pPr>
      <w:r w:rsidRPr="00683E9D">
        <w:rPr>
          <w:rFonts w:ascii="Arial" w:hAnsi="Arial" w:cs="Arial"/>
        </w:rPr>
        <w:t xml:space="preserve">Umožňují některým nástrojům pracovat, poskytují opatření proti spamům a také přístup k věkově omezenému obsahu; a </w:t>
      </w:r>
    </w:p>
    <w:p w14:paraId="6FD4BCCC" w14:textId="77777777" w:rsidR="00B32E0B" w:rsidRPr="00683E9D" w:rsidRDefault="00B32E0B" w:rsidP="00683E9D">
      <w:pPr>
        <w:pStyle w:val="Odstavecseseznamem"/>
        <w:numPr>
          <w:ilvl w:val="0"/>
          <w:numId w:val="16"/>
        </w:numPr>
        <w:spacing w:before="100" w:beforeAutospacing="1" w:after="240"/>
        <w:jc w:val="both"/>
        <w:rPr>
          <w:rFonts w:ascii="Arial" w:hAnsi="Arial" w:cs="Arial"/>
        </w:rPr>
      </w:pPr>
      <w:r w:rsidRPr="00683E9D">
        <w:rPr>
          <w:rFonts w:ascii="Arial" w:hAnsi="Arial" w:cs="Arial"/>
        </w:rPr>
        <w:t>Umožňují některým našim dodavatelům poskytovat služby, které ve vztahu k </w:t>
      </w:r>
      <w:r w:rsidR="00CE1E39" w:rsidRPr="00683E9D">
        <w:rPr>
          <w:rFonts w:ascii="Arial" w:hAnsi="Arial" w:cs="Arial"/>
        </w:rPr>
        <w:t>I</w:t>
      </w:r>
      <w:r w:rsidRPr="00683E9D">
        <w:rPr>
          <w:rFonts w:ascii="Arial" w:hAnsi="Arial" w:cs="Arial"/>
        </w:rPr>
        <w:t xml:space="preserve">nternetovým </w:t>
      </w:r>
      <w:r w:rsidR="00CE1E39" w:rsidRPr="00683E9D">
        <w:rPr>
          <w:rFonts w:ascii="Arial" w:hAnsi="Arial" w:cs="Arial"/>
        </w:rPr>
        <w:t>S</w:t>
      </w:r>
      <w:r w:rsidRPr="00683E9D">
        <w:rPr>
          <w:rFonts w:ascii="Arial" w:hAnsi="Arial" w:cs="Arial"/>
        </w:rPr>
        <w:t xml:space="preserve">tránkám poskytují v našem zastoupení. </w:t>
      </w:r>
    </w:p>
    <w:p w14:paraId="4F5BDFE2" w14:textId="1ECF8D80" w:rsidR="00B32E0B" w:rsidRPr="00683E9D" w:rsidRDefault="00B32E0B" w:rsidP="00683E9D">
      <w:pPr>
        <w:spacing w:before="100" w:beforeAutospacing="1" w:after="240"/>
        <w:jc w:val="both"/>
        <w:rPr>
          <w:rFonts w:ascii="Arial" w:hAnsi="Arial" w:cs="Arial"/>
        </w:rPr>
      </w:pPr>
      <w:r w:rsidRPr="00683E9D">
        <w:rPr>
          <w:rFonts w:ascii="Arial" w:hAnsi="Arial" w:cs="Arial"/>
        </w:rPr>
        <w:t>„</w:t>
      </w:r>
      <w:proofErr w:type="spellStart"/>
      <w:r w:rsidRPr="00683E9D">
        <w:rPr>
          <w:rFonts w:ascii="Arial" w:hAnsi="Arial" w:cs="Arial"/>
        </w:rPr>
        <w:t>Cookies</w:t>
      </w:r>
      <w:proofErr w:type="spellEnd"/>
      <w:r w:rsidRPr="00683E9D">
        <w:rPr>
          <w:rFonts w:ascii="Arial" w:hAnsi="Arial" w:cs="Arial"/>
        </w:rPr>
        <w:t>“ nejsou visy. Jsou to pouze textové soubory, které neobsahují žádný program a vzhledem k tomu se ani nedají spustit jako program. Soubor „</w:t>
      </w:r>
      <w:proofErr w:type="spellStart"/>
      <w:r w:rsidRPr="00683E9D">
        <w:rPr>
          <w:rFonts w:ascii="Arial" w:hAnsi="Arial" w:cs="Arial"/>
        </w:rPr>
        <w:t>cookies</w:t>
      </w:r>
      <w:proofErr w:type="spellEnd"/>
      <w:r w:rsidRPr="00683E9D">
        <w:rPr>
          <w:rFonts w:ascii="Arial" w:hAnsi="Arial" w:cs="Arial"/>
        </w:rPr>
        <w:t xml:space="preserve">“ se nemůže sám kopírovat a rozesílat po internetové síti. Váš internetový prohlížeč je však při každé návštěvě odešle </w:t>
      </w:r>
      <w:r w:rsidR="00CE1E39" w:rsidRPr="00683E9D">
        <w:rPr>
          <w:rFonts w:ascii="Arial" w:hAnsi="Arial" w:cs="Arial"/>
        </w:rPr>
        <w:t>I</w:t>
      </w:r>
      <w:r w:rsidRPr="00683E9D">
        <w:rPr>
          <w:rFonts w:ascii="Arial" w:hAnsi="Arial" w:cs="Arial"/>
        </w:rPr>
        <w:t xml:space="preserve">nternetové </w:t>
      </w:r>
      <w:r w:rsidR="00CE1E39" w:rsidRPr="00683E9D">
        <w:rPr>
          <w:rFonts w:ascii="Arial" w:hAnsi="Arial" w:cs="Arial"/>
        </w:rPr>
        <w:t>S</w:t>
      </w:r>
      <w:r w:rsidRPr="00683E9D">
        <w:rPr>
          <w:rFonts w:ascii="Arial" w:hAnsi="Arial" w:cs="Arial"/>
        </w:rPr>
        <w:t xml:space="preserve">tránce, ke které patří, a ta se pak v internetovém prohlížeči zobrazí ve Vašem nastavení. </w:t>
      </w:r>
    </w:p>
    <w:p w14:paraId="12A8D206" w14:textId="77777777" w:rsidR="00B32E0B" w:rsidRPr="00683E9D" w:rsidRDefault="00B32E0B" w:rsidP="00683E9D">
      <w:pPr>
        <w:spacing w:before="100" w:beforeAutospacing="1" w:after="240"/>
        <w:jc w:val="both"/>
        <w:rPr>
          <w:rFonts w:ascii="Arial" w:hAnsi="Arial" w:cs="Arial"/>
        </w:rPr>
      </w:pPr>
      <w:r w:rsidRPr="00683E9D">
        <w:rPr>
          <w:rFonts w:ascii="Arial" w:hAnsi="Arial" w:cs="Arial"/>
        </w:rPr>
        <w:t>Pomocí souborů „</w:t>
      </w:r>
      <w:proofErr w:type="spellStart"/>
      <w:r w:rsidRPr="00683E9D">
        <w:rPr>
          <w:rFonts w:ascii="Arial" w:hAnsi="Arial" w:cs="Arial"/>
        </w:rPr>
        <w:t>cookies</w:t>
      </w:r>
      <w:proofErr w:type="spellEnd"/>
      <w:r w:rsidRPr="00683E9D">
        <w:rPr>
          <w:rFonts w:ascii="Arial" w:hAnsi="Arial" w:cs="Arial"/>
        </w:rPr>
        <w:t>“ dokážeme v obecné rovině také zaznamenávat statistické údaj</w:t>
      </w:r>
      <w:r w:rsidR="00CE1E39" w:rsidRPr="00683E9D">
        <w:rPr>
          <w:rFonts w:ascii="Arial" w:hAnsi="Arial" w:cs="Arial"/>
        </w:rPr>
        <w:t>e o chování návštěvníka těchto I</w:t>
      </w:r>
      <w:r w:rsidRPr="00683E9D">
        <w:rPr>
          <w:rFonts w:ascii="Arial" w:hAnsi="Arial" w:cs="Arial"/>
        </w:rPr>
        <w:t xml:space="preserve">nternetových </w:t>
      </w:r>
      <w:r w:rsidR="00CE1E39" w:rsidRPr="00683E9D">
        <w:rPr>
          <w:rFonts w:ascii="Arial" w:hAnsi="Arial" w:cs="Arial"/>
        </w:rPr>
        <w:t>S</w:t>
      </w:r>
      <w:r w:rsidRPr="00683E9D">
        <w:rPr>
          <w:rFonts w:ascii="Arial" w:hAnsi="Arial" w:cs="Arial"/>
        </w:rPr>
        <w:t>tránek. Díky tomu je můžeme cíleně přizpůsobovat Vašim zájmům a požadavkům. „</w:t>
      </w:r>
      <w:proofErr w:type="spellStart"/>
      <w:r w:rsidRPr="00683E9D">
        <w:rPr>
          <w:rFonts w:ascii="Arial" w:hAnsi="Arial" w:cs="Arial"/>
        </w:rPr>
        <w:t>Cookies</w:t>
      </w:r>
      <w:proofErr w:type="spellEnd"/>
      <w:r w:rsidRPr="00683E9D">
        <w:rPr>
          <w:rFonts w:ascii="Arial" w:hAnsi="Arial" w:cs="Arial"/>
        </w:rPr>
        <w:t xml:space="preserve">“ nám pomáhají při identifikaci zvlášť populární či problémové části </w:t>
      </w:r>
      <w:r w:rsidR="00CE1E39" w:rsidRPr="00683E9D">
        <w:rPr>
          <w:rFonts w:ascii="Arial" w:hAnsi="Arial" w:cs="Arial"/>
        </w:rPr>
        <w:t>I</w:t>
      </w:r>
      <w:r w:rsidRPr="00683E9D">
        <w:rPr>
          <w:rFonts w:ascii="Arial" w:hAnsi="Arial" w:cs="Arial"/>
        </w:rPr>
        <w:t xml:space="preserve">nternetových </w:t>
      </w:r>
      <w:r w:rsidR="00CE1E39" w:rsidRPr="00683E9D">
        <w:rPr>
          <w:rFonts w:ascii="Arial" w:hAnsi="Arial" w:cs="Arial"/>
        </w:rPr>
        <w:t>S</w:t>
      </w:r>
      <w:r w:rsidRPr="00683E9D">
        <w:rPr>
          <w:rFonts w:ascii="Arial" w:hAnsi="Arial" w:cs="Arial"/>
        </w:rPr>
        <w:t>tránek, není je ale možné spojit s konkrétním uživatelem. Soubory „</w:t>
      </w:r>
      <w:proofErr w:type="spellStart"/>
      <w:r w:rsidRPr="00683E9D">
        <w:rPr>
          <w:rFonts w:ascii="Arial" w:hAnsi="Arial" w:cs="Arial"/>
        </w:rPr>
        <w:t>cookies</w:t>
      </w:r>
      <w:proofErr w:type="spellEnd"/>
      <w:r w:rsidRPr="00683E9D">
        <w:rPr>
          <w:rFonts w:ascii="Arial" w:hAnsi="Arial" w:cs="Arial"/>
        </w:rPr>
        <w:t xml:space="preserve">“ dále využíváme i pro účely Vaší autentizace, tedy pro to, </w:t>
      </w:r>
      <w:r w:rsidRPr="00683E9D">
        <w:rPr>
          <w:rFonts w:ascii="Arial" w:hAnsi="Arial" w:cs="Arial"/>
        </w:rPr>
        <w:lastRenderedPageBreak/>
        <w:t xml:space="preserve">abychom jejich prostřednictvím eliminovali nutnost zadávání identifikačních údajů o Vaší osobě při každém dalším Vašem vstupu na </w:t>
      </w:r>
      <w:r w:rsidR="00CE1E39" w:rsidRPr="00683E9D">
        <w:rPr>
          <w:rFonts w:ascii="Arial" w:hAnsi="Arial" w:cs="Arial"/>
        </w:rPr>
        <w:t>I</w:t>
      </w:r>
      <w:r w:rsidRPr="00683E9D">
        <w:rPr>
          <w:rFonts w:ascii="Arial" w:hAnsi="Arial" w:cs="Arial"/>
        </w:rPr>
        <w:t xml:space="preserve">nternetové </w:t>
      </w:r>
      <w:r w:rsidR="00CE1E39" w:rsidRPr="00683E9D">
        <w:rPr>
          <w:rFonts w:ascii="Arial" w:hAnsi="Arial" w:cs="Arial"/>
        </w:rPr>
        <w:t>S</w:t>
      </w:r>
      <w:r w:rsidRPr="00683E9D">
        <w:rPr>
          <w:rFonts w:ascii="Arial" w:hAnsi="Arial" w:cs="Arial"/>
        </w:rPr>
        <w:t xml:space="preserve">tránky. Současně je používáme i pro účely uzpůsobení </w:t>
      </w:r>
      <w:r w:rsidR="00CE1E39" w:rsidRPr="00683E9D">
        <w:rPr>
          <w:rFonts w:ascii="Arial" w:hAnsi="Arial" w:cs="Arial"/>
        </w:rPr>
        <w:t>I</w:t>
      </w:r>
      <w:r w:rsidRPr="00683E9D">
        <w:rPr>
          <w:rFonts w:ascii="Arial" w:hAnsi="Arial" w:cs="Arial"/>
        </w:rPr>
        <w:t xml:space="preserve">nternetových </w:t>
      </w:r>
      <w:r w:rsidR="00CE1E39" w:rsidRPr="00683E9D">
        <w:rPr>
          <w:rFonts w:ascii="Arial" w:hAnsi="Arial" w:cs="Arial"/>
        </w:rPr>
        <w:t>S</w:t>
      </w:r>
      <w:r w:rsidRPr="00683E9D">
        <w:rPr>
          <w:rFonts w:ascii="Arial" w:hAnsi="Arial" w:cs="Arial"/>
        </w:rPr>
        <w:t xml:space="preserve">tránek dle Vašich potřeb, tedy </w:t>
      </w:r>
      <w:r w:rsidR="00CE1E39" w:rsidRPr="00683E9D">
        <w:rPr>
          <w:rFonts w:ascii="Arial" w:hAnsi="Arial" w:cs="Arial"/>
        </w:rPr>
        <w:t>na</w:t>
      </w:r>
      <w:r w:rsidRPr="00683E9D">
        <w:rPr>
          <w:rFonts w:ascii="Arial" w:hAnsi="Arial" w:cs="Arial"/>
        </w:rPr>
        <w:t xml:space="preserve">př. pro to, aby se Vám </w:t>
      </w:r>
      <w:r w:rsidR="00CE1E39" w:rsidRPr="00683E9D">
        <w:rPr>
          <w:rFonts w:ascii="Arial" w:hAnsi="Arial" w:cs="Arial"/>
        </w:rPr>
        <w:t>I</w:t>
      </w:r>
      <w:r w:rsidRPr="00683E9D">
        <w:rPr>
          <w:rFonts w:ascii="Arial" w:hAnsi="Arial" w:cs="Arial"/>
        </w:rPr>
        <w:t xml:space="preserve">nternetové </w:t>
      </w:r>
      <w:r w:rsidR="00CE1E39" w:rsidRPr="00683E9D">
        <w:rPr>
          <w:rFonts w:ascii="Arial" w:hAnsi="Arial" w:cs="Arial"/>
        </w:rPr>
        <w:t>S</w:t>
      </w:r>
      <w:r w:rsidRPr="00683E9D">
        <w:rPr>
          <w:rFonts w:ascii="Arial" w:hAnsi="Arial" w:cs="Arial"/>
        </w:rPr>
        <w:t>tránky nadále zobrazovaly ve Vámi zvoleném jazyce či v určité grafické úpravě.</w:t>
      </w:r>
    </w:p>
    <w:p w14:paraId="718DD963" w14:textId="77777777" w:rsidR="00B32E0B" w:rsidRPr="00683E9D" w:rsidRDefault="00B32E0B" w:rsidP="00683E9D">
      <w:pPr>
        <w:spacing w:before="100" w:beforeAutospacing="1" w:after="240"/>
        <w:jc w:val="both"/>
        <w:rPr>
          <w:rFonts w:ascii="Arial" w:hAnsi="Arial" w:cs="Arial"/>
        </w:rPr>
      </w:pPr>
      <w:r w:rsidRPr="00683E9D">
        <w:rPr>
          <w:rFonts w:ascii="Arial" w:hAnsi="Arial" w:cs="Arial"/>
        </w:rPr>
        <w:t xml:space="preserve">Tyto </w:t>
      </w:r>
      <w:r w:rsidR="00CE1E39" w:rsidRPr="00683E9D">
        <w:rPr>
          <w:rFonts w:ascii="Arial" w:hAnsi="Arial" w:cs="Arial"/>
        </w:rPr>
        <w:t>I</w:t>
      </w:r>
      <w:r w:rsidRPr="00683E9D">
        <w:rPr>
          <w:rFonts w:ascii="Arial" w:hAnsi="Arial" w:cs="Arial"/>
        </w:rPr>
        <w:t xml:space="preserve">nternetové </w:t>
      </w:r>
      <w:r w:rsidR="00CE1E39" w:rsidRPr="00683E9D">
        <w:rPr>
          <w:rFonts w:ascii="Arial" w:hAnsi="Arial" w:cs="Arial"/>
        </w:rPr>
        <w:t>S</w:t>
      </w:r>
      <w:r w:rsidRPr="00683E9D">
        <w:rPr>
          <w:rFonts w:ascii="Arial" w:hAnsi="Arial" w:cs="Arial"/>
        </w:rPr>
        <w:t>tránky si samozřejmě můžete prohlížet i bez souborů „</w:t>
      </w:r>
      <w:proofErr w:type="spellStart"/>
      <w:r w:rsidRPr="00683E9D">
        <w:rPr>
          <w:rFonts w:ascii="Arial" w:hAnsi="Arial" w:cs="Arial"/>
        </w:rPr>
        <w:t>cookies</w:t>
      </w:r>
      <w:proofErr w:type="spellEnd"/>
      <w:r w:rsidRPr="00683E9D">
        <w:rPr>
          <w:rFonts w:ascii="Arial" w:hAnsi="Arial" w:cs="Arial"/>
        </w:rPr>
        <w:t xml:space="preserve">“, je však možné, že některé jejich funkčnosti budou omezené a komfort používání se sníží. Většina prohlížečů tyto soubory akceptuje automaticky, jejich ukládání je však možno zabránit tak, že v nastaveních prohlížeče zvolíte možnost „neakceptovat </w:t>
      </w:r>
      <w:proofErr w:type="spellStart"/>
      <w:r w:rsidRPr="00683E9D">
        <w:rPr>
          <w:rFonts w:ascii="Arial" w:hAnsi="Arial" w:cs="Arial"/>
        </w:rPr>
        <w:t>cookies</w:t>
      </w:r>
      <w:proofErr w:type="spellEnd"/>
      <w:r w:rsidRPr="00683E9D">
        <w:rPr>
          <w:rFonts w:ascii="Arial" w:hAnsi="Arial" w:cs="Arial"/>
        </w:rPr>
        <w:t>“. Soubory „</w:t>
      </w:r>
      <w:proofErr w:type="spellStart"/>
      <w:r w:rsidRPr="00683E9D">
        <w:rPr>
          <w:rFonts w:ascii="Arial" w:hAnsi="Arial" w:cs="Arial"/>
        </w:rPr>
        <w:t>cookies</w:t>
      </w:r>
      <w:proofErr w:type="spellEnd"/>
      <w:r w:rsidRPr="00683E9D">
        <w:rPr>
          <w:rFonts w:ascii="Arial" w:hAnsi="Arial" w:cs="Arial"/>
        </w:rPr>
        <w:t>“, které se na Vašem zařízení již uložily, můžete také kdykoliv vymazat. Přesné nastavení této funkce zjistíte pomocí „nápovědy “ Vašeho prohlížeče.</w:t>
      </w:r>
    </w:p>
    <w:p w14:paraId="69D9A76B" w14:textId="77777777" w:rsidR="00B32E0B" w:rsidRPr="00683E9D" w:rsidRDefault="00B32E0B" w:rsidP="00683E9D">
      <w:pPr>
        <w:spacing w:before="100" w:beforeAutospacing="1" w:after="240"/>
        <w:jc w:val="both"/>
        <w:rPr>
          <w:rFonts w:ascii="Arial" w:hAnsi="Arial" w:cs="Arial"/>
        </w:rPr>
      </w:pPr>
      <w:r w:rsidRPr="00683E9D">
        <w:rPr>
          <w:rFonts w:ascii="Arial" w:hAnsi="Arial" w:cs="Arial"/>
        </w:rPr>
        <w:t xml:space="preserve">Používáním </w:t>
      </w:r>
      <w:r w:rsidR="00CE1E39" w:rsidRPr="00683E9D">
        <w:rPr>
          <w:rFonts w:ascii="Arial" w:hAnsi="Arial" w:cs="Arial"/>
        </w:rPr>
        <w:t>I</w:t>
      </w:r>
      <w:r w:rsidRPr="00683E9D">
        <w:rPr>
          <w:rFonts w:ascii="Arial" w:hAnsi="Arial" w:cs="Arial"/>
        </w:rPr>
        <w:t xml:space="preserve">nternetových </w:t>
      </w:r>
      <w:r w:rsidR="00CE1E39" w:rsidRPr="00683E9D">
        <w:rPr>
          <w:rFonts w:ascii="Arial" w:hAnsi="Arial" w:cs="Arial"/>
        </w:rPr>
        <w:t>S</w:t>
      </w:r>
      <w:r w:rsidRPr="00683E9D">
        <w:rPr>
          <w:rFonts w:ascii="Arial" w:hAnsi="Arial" w:cs="Arial"/>
        </w:rPr>
        <w:t>tránek vyjadřujete souhlas s použitím souborů „</w:t>
      </w:r>
      <w:proofErr w:type="spellStart"/>
      <w:r w:rsidRPr="00683E9D">
        <w:rPr>
          <w:rFonts w:ascii="Arial" w:hAnsi="Arial" w:cs="Arial"/>
        </w:rPr>
        <w:t>cookies</w:t>
      </w:r>
      <w:proofErr w:type="spellEnd"/>
      <w:r w:rsidRPr="00683E9D">
        <w:rPr>
          <w:rFonts w:ascii="Arial" w:hAnsi="Arial" w:cs="Arial"/>
        </w:rPr>
        <w:t>“ výše uvedeným způsobem.</w:t>
      </w:r>
    </w:p>
    <w:p w14:paraId="5DF8A8D5" w14:textId="77777777" w:rsidR="000B3F1A" w:rsidRPr="00683E9D" w:rsidRDefault="000B3F1A" w:rsidP="00683E9D">
      <w:pPr>
        <w:numPr>
          <w:ilvl w:val="0"/>
          <w:numId w:val="2"/>
        </w:numPr>
        <w:spacing w:before="100" w:beforeAutospacing="1" w:after="240"/>
        <w:jc w:val="both"/>
        <w:rPr>
          <w:rFonts w:ascii="Arial" w:hAnsi="Arial" w:cs="Arial"/>
          <w:b/>
          <w:bCs/>
        </w:rPr>
      </w:pPr>
      <w:r w:rsidRPr="00683E9D">
        <w:rPr>
          <w:rFonts w:ascii="Arial" w:hAnsi="Arial" w:cs="Arial"/>
          <w:b/>
          <w:bCs/>
        </w:rPr>
        <w:t>Rozhodné právo a výklad</w:t>
      </w:r>
    </w:p>
    <w:p w14:paraId="2771E1FA" w14:textId="77777777" w:rsidR="000B3F1A" w:rsidRPr="00683E9D" w:rsidRDefault="000B3F1A" w:rsidP="00683E9D">
      <w:pPr>
        <w:spacing w:before="100" w:beforeAutospacing="1" w:after="240"/>
        <w:jc w:val="both"/>
        <w:rPr>
          <w:rFonts w:ascii="Arial" w:hAnsi="Arial" w:cs="Arial"/>
        </w:rPr>
      </w:pPr>
      <w:r w:rsidRPr="00683E9D">
        <w:rPr>
          <w:rFonts w:ascii="Arial" w:hAnsi="Arial" w:cs="Arial"/>
        </w:rPr>
        <w:t>Stane-li se některé z  ustanovení podmínek neplatným, nezákonným nebo jinak nevymahatelným, případně bude-li zrušeno, neovlivní to platnost, zákonnost a vymahatelnost jejich zbylých ustanovení.</w:t>
      </w:r>
    </w:p>
    <w:p w14:paraId="56F6EB31" w14:textId="77777777" w:rsidR="000B3F1A" w:rsidRPr="00683E9D" w:rsidRDefault="000B3F1A" w:rsidP="00683E9D">
      <w:pPr>
        <w:spacing w:before="100" w:beforeAutospacing="1" w:after="240"/>
        <w:jc w:val="both"/>
        <w:rPr>
          <w:rFonts w:ascii="Arial" w:hAnsi="Arial" w:cs="Arial"/>
        </w:rPr>
      </w:pPr>
      <w:r w:rsidRPr="00683E9D">
        <w:rPr>
          <w:rFonts w:ascii="Arial" w:hAnsi="Arial" w:cs="Arial"/>
        </w:rPr>
        <w:t>Podmínky se řídí platným právním řádem České republiky. Jakékoliv spory z podmínek vyplývající či se jich týkající bude řešit věcně a místně příslušný soud v České republice.</w:t>
      </w:r>
    </w:p>
    <w:p w14:paraId="5A74C5DC" w14:textId="6C77A55C" w:rsidR="00945B28" w:rsidRPr="00683E9D" w:rsidRDefault="000B3F1A" w:rsidP="00683E9D">
      <w:pPr>
        <w:spacing w:before="100" w:beforeAutospacing="1" w:after="240"/>
        <w:jc w:val="both"/>
        <w:rPr>
          <w:rFonts w:ascii="Arial" w:hAnsi="Arial" w:cs="Arial"/>
        </w:rPr>
      </w:pPr>
      <w:r w:rsidRPr="00683E9D">
        <w:rPr>
          <w:rFonts w:ascii="Arial" w:hAnsi="Arial" w:cs="Arial"/>
        </w:rPr>
        <w:t>V </w:t>
      </w:r>
      <w:r w:rsidR="00A21549" w:rsidRPr="00683E9D">
        <w:rPr>
          <w:rFonts w:ascii="Arial" w:hAnsi="Arial" w:cs="Arial"/>
        </w:rPr>
        <w:t>Praze</w:t>
      </w:r>
      <w:r w:rsidR="00664059" w:rsidRPr="00683E9D">
        <w:rPr>
          <w:rFonts w:ascii="Arial" w:hAnsi="Arial" w:cs="Arial"/>
        </w:rPr>
        <w:t>,</w:t>
      </w:r>
      <w:r w:rsidRPr="00683E9D">
        <w:rPr>
          <w:rFonts w:ascii="Arial" w:hAnsi="Arial" w:cs="Arial"/>
        </w:rPr>
        <w:t xml:space="preserve"> dne </w:t>
      </w:r>
      <w:r w:rsidR="003702C4">
        <w:rPr>
          <w:rFonts w:ascii="Arial" w:hAnsi="Arial" w:cs="Arial"/>
        </w:rPr>
        <w:t>25.5.2018</w:t>
      </w:r>
      <w:bookmarkStart w:id="0" w:name="_GoBack"/>
      <w:bookmarkEnd w:id="0"/>
      <w:r w:rsidR="00DF0F4F" w:rsidRPr="00683E9D">
        <w:rPr>
          <w:rFonts w:ascii="Arial" w:hAnsi="Arial" w:cs="Arial"/>
        </w:rPr>
        <w:tab/>
      </w:r>
      <w:r w:rsidR="00DF0F4F" w:rsidRPr="00683E9D">
        <w:rPr>
          <w:rFonts w:ascii="Arial" w:hAnsi="Arial" w:cs="Arial"/>
        </w:rPr>
        <w:tab/>
      </w:r>
      <w:r w:rsidR="00DF0F4F" w:rsidRPr="00683E9D">
        <w:rPr>
          <w:rFonts w:ascii="Arial" w:hAnsi="Arial" w:cs="Arial"/>
        </w:rPr>
        <w:tab/>
      </w:r>
      <w:proofErr w:type="spellStart"/>
      <w:r w:rsidR="00A21549" w:rsidRPr="00683E9D">
        <w:rPr>
          <w:rFonts w:ascii="Arial" w:hAnsi="Arial" w:cs="Arial"/>
        </w:rPr>
        <w:t>Asahi</w:t>
      </w:r>
      <w:proofErr w:type="spellEnd"/>
      <w:r w:rsidR="00A21549" w:rsidRPr="00683E9D">
        <w:rPr>
          <w:rFonts w:ascii="Arial" w:hAnsi="Arial" w:cs="Arial"/>
        </w:rPr>
        <w:t xml:space="preserve"> CE &amp; </w:t>
      </w:r>
      <w:proofErr w:type="spellStart"/>
      <w:r w:rsidR="00A21549" w:rsidRPr="00683E9D">
        <w:rPr>
          <w:rFonts w:ascii="Arial" w:hAnsi="Arial" w:cs="Arial"/>
        </w:rPr>
        <w:t>Europe</w:t>
      </w:r>
      <w:proofErr w:type="spellEnd"/>
      <w:r w:rsidR="00A21549" w:rsidRPr="00683E9D">
        <w:rPr>
          <w:rFonts w:ascii="Arial" w:hAnsi="Arial" w:cs="Arial"/>
        </w:rPr>
        <w:t xml:space="preserve"> Services s.r.o.</w:t>
      </w:r>
    </w:p>
    <w:sectPr w:rsidR="00945B28" w:rsidRPr="00683E9D">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491C7E" w15:done="0"/>
  <w15:commentEx w15:paraId="4AF1F1A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A52E0"/>
    <w:multiLevelType w:val="multilevel"/>
    <w:tmpl w:val="5AA02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E408D8"/>
    <w:multiLevelType w:val="multilevel"/>
    <w:tmpl w:val="06A40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735C1D"/>
    <w:multiLevelType w:val="multilevel"/>
    <w:tmpl w:val="37AC0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CF3CE3"/>
    <w:multiLevelType w:val="hybridMultilevel"/>
    <w:tmpl w:val="0EE003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0983010"/>
    <w:multiLevelType w:val="multilevel"/>
    <w:tmpl w:val="3B0CC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B57174"/>
    <w:multiLevelType w:val="multilevel"/>
    <w:tmpl w:val="7DA6D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E11923"/>
    <w:multiLevelType w:val="multilevel"/>
    <w:tmpl w:val="22A0B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6FC3000"/>
    <w:multiLevelType w:val="multilevel"/>
    <w:tmpl w:val="5AE68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B1B113F"/>
    <w:multiLevelType w:val="multilevel"/>
    <w:tmpl w:val="AB30F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DF45BD7"/>
    <w:multiLevelType w:val="hybridMultilevel"/>
    <w:tmpl w:val="FD3461C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nsid w:val="52FB29DB"/>
    <w:multiLevelType w:val="multilevel"/>
    <w:tmpl w:val="079A1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8518F2"/>
    <w:multiLevelType w:val="multilevel"/>
    <w:tmpl w:val="73D64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9514B12"/>
    <w:multiLevelType w:val="multilevel"/>
    <w:tmpl w:val="5B089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9C521C4"/>
    <w:multiLevelType w:val="multilevel"/>
    <w:tmpl w:val="39A84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C7F1C91"/>
    <w:multiLevelType w:val="multilevel"/>
    <w:tmpl w:val="1B060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4605FEB"/>
    <w:multiLevelType w:val="multilevel"/>
    <w:tmpl w:val="EB28D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6F4444D"/>
    <w:multiLevelType w:val="multilevel"/>
    <w:tmpl w:val="C706E0DC"/>
    <w:lvl w:ilvl="0">
      <w:start w:val="1"/>
      <w:numFmt w:val="decimal"/>
      <w:lvlText w:val="%1."/>
      <w:lvlJc w:val="left"/>
      <w:pPr>
        <w:ind w:left="360" w:hanging="360"/>
      </w:pPr>
      <w:rPr>
        <w:rFonts w:hint="default"/>
      </w:rPr>
    </w:lvl>
    <w:lvl w:ilvl="1">
      <w:start w:val="1"/>
      <w:numFmt w:val="decimal"/>
      <w:lvlText w:val="%1.%2."/>
      <w:lvlJc w:val="left"/>
      <w:pPr>
        <w:ind w:left="5322"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16"/>
  </w:num>
  <w:num w:numId="2">
    <w:abstractNumId w:val="1"/>
  </w:num>
  <w:num w:numId="3">
    <w:abstractNumId w:val="14"/>
  </w:num>
  <w:num w:numId="4">
    <w:abstractNumId w:val="11"/>
  </w:num>
  <w:num w:numId="5">
    <w:abstractNumId w:val="6"/>
  </w:num>
  <w:num w:numId="6">
    <w:abstractNumId w:val="10"/>
  </w:num>
  <w:num w:numId="7">
    <w:abstractNumId w:val="7"/>
  </w:num>
  <w:num w:numId="8">
    <w:abstractNumId w:val="4"/>
  </w:num>
  <w:num w:numId="9">
    <w:abstractNumId w:val="13"/>
  </w:num>
  <w:num w:numId="10">
    <w:abstractNumId w:val="15"/>
  </w:num>
  <w:num w:numId="11">
    <w:abstractNumId w:val="8"/>
  </w:num>
  <w:num w:numId="12">
    <w:abstractNumId w:val="2"/>
  </w:num>
  <w:num w:numId="13">
    <w:abstractNumId w:val="12"/>
  </w:num>
  <w:num w:numId="14">
    <w:abstractNumId w:val="5"/>
  </w:num>
  <w:num w:numId="15">
    <w:abstractNumId w:val="0"/>
  </w:num>
  <w:num w:numId="16">
    <w:abstractNumId w:val="3"/>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cie Kalašová">
    <w15:presenceInfo w15:providerId="AD" w15:userId="S-1-5-21-734315275-339214704-2059078915-13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F1A"/>
    <w:rsid w:val="00003EB2"/>
    <w:rsid w:val="00011D05"/>
    <w:rsid w:val="00012F59"/>
    <w:rsid w:val="0001453E"/>
    <w:rsid w:val="00017747"/>
    <w:rsid w:val="00017EE9"/>
    <w:rsid w:val="00027A48"/>
    <w:rsid w:val="00031334"/>
    <w:rsid w:val="000379B9"/>
    <w:rsid w:val="00037C8B"/>
    <w:rsid w:val="0004041F"/>
    <w:rsid w:val="00042F89"/>
    <w:rsid w:val="00047EB3"/>
    <w:rsid w:val="00054477"/>
    <w:rsid w:val="000667B8"/>
    <w:rsid w:val="00072A96"/>
    <w:rsid w:val="0007448C"/>
    <w:rsid w:val="000752CF"/>
    <w:rsid w:val="00080B5F"/>
    <w:rsid w:val="00080E42"/>
    <w:rsid w:val="00081D0A"/>
    <w:rsid w:val="00094A39"/>
    <w:rsid w:val="00097C9F"/>
    <w:rsid w:val="000A0FA4"/>
    <w:rsid w:val="000A2F73"/>
    <w:rsid w:val="000A3DEE"/>
    <w:rsid w:val="000A6848"/>
    <w:rsid w:val="000B113D"/>
    <w:rsid w:val="000B3F1A"/>
    <w:rsid w:val="000B4456"/>
    <w:rsid w:val="000B70A8"/>
    <w:rsid w:val="000C6143"/>
    <w:rsid w:val="000D1DED"/>
    <w:rsid w:val="000D7500"/>
    <w:rsid w:val="000E0027"/>
    <w:rsid w:val="000E330D"/>
    <w:rsid w:val="000E524B"/>
    <w:rsid w:val="000E6C1A"/>
    <w:rsid w:val="000F1A89"/>
    <w:rsid w:val="000F1F30"/>
    <w:rsid w:val="000F5625"/>
    <w:rsid w:val="000F5C98"/>
    <w:rsid w:val="001042F9"/>
    <w:rsid w:val="00105772"/>
    <w:rsid w:val="00107175"/>
    <w:rsid w:val="00114887"/>
    <w:rsid w:val="00115E4D"/>
    <w:rsid w:val="0012195F"/>
    <w:rsid w:val="00126447"/>
    <w:rsid w:val="001321B9"/>
    <w:rsid w:val="0013687E"/>
    <w:rsid w:val="00144F05"/>
    <w:rsid w:val="001453ED"/>
    <w:rsid w:val="00153342"/>
    <w:rsid w:val="001634E1"/>
    <w:rsid w:val="001636D3"/>
    <w:rsid w:val="00163A7A"/>
    <w:rsid w:val="00164F8A"/>
    <w:rsid w:val="001661DF"/>
    <w:rsid w:val="0016741F"/>
    <w:rsid w:val="0018078F"/>
    <w:rsid w:val="00181C2C"/>
    <w:rsid w:val="0018507B"/>
    <w:rsid w:val="001859E5"/>
    <w:rsid w:val="00195A4A"/>
    <w:rsid w:val="001A035F"/>
    <w:rsid w:val="001A3247"/>
    <w:rsid w:val="001B0390"/>
    <w:rsid w:val="001B1E12"/>
    <w:rsid w:val="001B6149"/>
    <w:rsid w:val="001C19D9"/>
    <w:rsid w:val="001D28F6"/>
    <w:rsid w:val="001D6B73"/>
    <w:rsid w:val="001D6D13"/>
    <w:rsid w:val="001E4BB3"/>
    <w:rsid w:val="001E5FD7"/>
    <w:rsid w:val="001E6036"/>
    <w:rsid w:val="001F01AE"/>
    <w:rsid w:val="001F11C1"/>
    <w:rsid w:val="001F44D3"/>
    <w:rsid w:val="00200D08"/>
    <w:rsid w:val="00205269"/>
    <w:rsid w:val="002052B9"/>
    <w:rsid w:val="002067DF"/>
    <w:rsid w:val="0022008D"/>
    <w:rsid w:val="0022239B"/>
    <w:rsid w:val="002276EC"/>
    <w:rsid w:val="002352BE"/>
    <w:rsid w:val="00235EB1"/>
    <w:rsid w:val="0023638C"/>
    <w:rsid w:val="00236503"/>
    <w:rsid w:val="00240768"/>
    <w:rsid w:val="00241925"/>
    <w:rsid w:val="002434B9"/>
    <w:rsid w:val="0025264D"/>
    <w:rsid w:val="002535FB"/>
    <w:rsid w:val="00253BA6"/>
    <w:rsid w:val="00254F1B"/>
    <w:rsid w:val="00261EFA"/>
    <w:rsid w:val="00262416"/>
    <w:rsid w:val="002625D1"/>
    <w:rsid w:val="00262F21"/>
    <w:rsid w:val="00265C37"/>
    <w:rsid w:val="00267B21"/>
    <w:rsid w:val="00275240"/>
    <w:rsid w:val="002758D9"/>
    <w:rsid w:val="00276679"/>
    <w:rsid w:val="00283845"/>
    <w:rsid w:val="00287E99"/>
    <w:rsid w:val="00290D1E"/>
    <w:rsid w:val="00291BBF"/>
    <w:rsid w:val="00296AEB"/>
    <w:rsid w:val="002A6E36"/>
    <w:rsid w:val="002B02DB"/>
    <w:rsid w:val="002B28E2"/>
    <w:rsid w:val="002B3AEA"/>
    <w:rsid w:val="002B6CFE"/>
    <w:rsid w:val="002C1E3A"/>
    <w:rsid w:val="002C1FDA"/>
    <w:rsid w:val="002C5AF4"/>
    <w:rsid w:val="002D148C"/>
    <w:rsid w:val="002D15E7"/>
    <w:rsid w:val="002D1FF5"/>
    <w:rsid w:val="002D7544"/>
    <w:rsid w:val="002E081A"/>
    <w:rsid w:val="002E08BA"/>
    <w:rsid w:val="002E6980"/>
    <w:rsid w:val="002F04E5"/>
    <w:rsid w:val="002F1A6A"/>
    <w:rsid w:val="002F2037"/>
    <w:rsid w:val="002F38EC"/>
    <w:rsid w:val="002F5565"/>
    <w:rsid w:val="00302B97"/>
    <w:rsid w:val="0031344D"/>
    <w:rsid w:val="0031659D"/>
    <w:rsid w:val="00320301"/>
    <w:rsid w:val="003204D4"/>
    <w:rsid w:val="0034369F"/>
    <w:rsid w:val="00343B7F"/>
    <w:rsid w:val="00345218"/>
    <w:rsid w:val="00350289"/>
    <w:rsid w:val="003507EA"/>
    <w:rsid w:val="00352D09"/>
    <w:rsid w:val="003560CA"/>
    <w:rsid w:val="00360CE7"/>
    <w:rsid w:val="00360D2C"/>
    <w:rsid w:val="003702C4"/>
    <w:rsid w:val="00371C38"/>
    <w:rsid w:val="003767EA"/>
    <w:rsid w:val="00387163"/>
    <w:rsid w:val="003877F8"/>
    <w:rsid w:val="00387C7C"/>
    <w:rsid w:val="00391928"/>
    <w:rsid w:val="00391CEC"/>
    <w:rsid w:val="00393463"/>
    <w:rsid w:val="003A10DB"/>
    <w:rsid w:val="003A163C"/>
    <w:rsid w:val="003A3BA7"/>
    <w:rsid w:val="003A4000"/>
    <w:rsid w:val="003A4CC1"/>
    <w:rsid w:val="003A5526"/>
    <w:rsid w:val="003C01E9"/>
    <w:rsid w:val="003C13BF"/>
    <w:rsid w:val="003E01B7"/>
    <w:rsid w:val="003E2025"/>
    <w:rsid w:val="003E3CDD"/>
    <w:rsid w:val="003E6788"/>
    <w:rsid w:val="003E716E"/>
    <w:rsid w:val="003F7B5C"/>
    <w:rsid w:val="003F7E24"/>
    <w:rsid w:val="00402A77"/>
    <w:rsid w:val="00412951"/>
    <w:rsid w:val="00414A0A"/>
    <w:rsid w:val="0042205F"/>
    <w:rsid w:val="00422A41"/>
    <w:rsid w:val="00426133"/>
    <w:rsid w:val="00426314"/>
    <w:rsid w:val="0042680C"/>
    <w:rsid w:val="004338AE"/>
    <w:rsid w:val="004347EF"/>
    <w:rsid w:val="00440468"/>
    <w:rsid w:val="00441867"/>
    <w:rsid w:val="00441F50"/>
    <w:rsid w:val="00447271"/>
    <w:rsid w:val="00454E52"/>
    <w:rsid w:val="00455ADF"/>
    <w:rsid w:val="00455E3D"/>
    <w:rsid w:val="00456661"/>
    <w:rsid w:val="00460EFB"/>
    <w:rsid w:val="0046292C"/>
    <w:rsid w:val="00463798"/>
    <w:rsid w:val="00466DEA"/>
    <w:rsid w:val="0047000B"/>
    <w:rsid w:val="00473A31"/>
    <w:rsid w:val="00473F1D"/>
    <w:rsid w:val="00476C34"/>
    <w:rsid w:val="00480742"/>
    <w:rsid w:val="00480897"/>
    <w:rsid w:val="004815D7"/>
    <w:rsid w:val="00482D60"/>
    <w:rsid w:val="00483ED3"/>
    <w:rsid w:val="00487B99"/>
    <w:rsid w:val="0049125C"/>
    <w:rsid w:val="00496418"/>
    <w:rsid w:val="004A2949"/>
    <w:rsid w:val="004A2CAD"/>
    <w:rsid w:val="004A2DC0"/>
    <w:rsid w:val="004A62AF"/>
    <w:rsid w:val="004B23E3"/>
    <w:rsid w:val="004B381C"/>
    <w:rsid w:val="004B5713"/>
    <w:rsid w:val="004B5EF5"/>
    <w:rsid w:val="004B66AE"/>
    <w:rsid w:val="004C10B2"/>
    <w:rsid w:val="004C117F"/>
    <w:rsid w:val="004C1823"/>
    <w:rsid w:val="004C28D4"/>
    <w:rsid w:val="004C2C18"/>
    <w:rsid w:val="004C2C20"/>
    <w:rsid w:val="004C3753"/>
    <w:rsid w:val="004C5A6D"/>
    <w:rsid w:val="004D458C"/>
    <w:rsid w:val="004E20CB"/>
    <w:rsid w:val="004E660C"/>
    <w:rsid w:val="004E6715"/>
    <w:rsid w:val="004E6D5F"/>
    <w:rsid w:val="004F2C24"/>
    <w:rsid w:val="004F4B6E"/>
    <w:rsid w:val="00500075"/>
    <w:rsid w:val="00500252"/>
    <w:rsid w:val="005027CB"/>
    <w:rsid w:val="00507B4F"/>
    <w:rsid w:val="00512FD3"/>
    <w:rsid w:val="00513684"/>
    <w:rsid w:val="00524A88"/>
    <w:rsid w:val="00526890"/>
    <w:rsid w:val="00530A51"/>
    <w:rsid w:val="00540557"/>
    <w:rsid w:val="00540AB8"/>
    <w:rsid w:val="005410AA"/>
    <w:rsid w:val="0054185B"/>
    <w:rsid w:val="00544EDB"/>
    <w:rsid w:val="00547B38"/>
    <w:rsid w:val="00547C6D"/>
    <w:rsid w:val="005514A6"/>
    <w:rsid w:val="00566EB5"/>
    <w:rsid w:val="005708AE"/>
    <w:rsid w:val="005711C0"/>
    <w:rsid w:val="00571652"/>
    <w:rsid w:val="0057295C"/>
    <w:rsid w:val="005802F8"/>
    <w:rsid w:val="00580907"/>
    <w:rsid w:val="00582064"/>
    <w:rsid w:val="00584623"/>
    <w:rsid w:val="00586D26"/>
    <w:rsid w:val="00592DD8"/>
    <w:rsid w:val="00594449"/>
    <w:rsid w:val="005A26BE"/>
    <w:rsid w:val="005A4980"/>
    <w:rsid w:val="005A754E"/>
    <w:rsid w:val="005B267B"/>
    <w:rsid w:val="005B3270"/>
    <w:rsid w:val="005B5F87"/>
    <w:rsid w:val="005B64B8"/>
    <w:rsid w:val="005B73B7"/>
    <w:rsid w:val="005C15F5"/>
    <w:rsid w:val="005C2703"/>
    <w:rsid w:val="005D1096"/>
    <w:rsid w:val="005D2636"/>
    <w:rsid w:val="005D557F"/>
    <w:rsid w:val="005E0816"/>
    <w:rsid w:val="005E0A5C"/>
    <w:rsid w:val="005E2CAF"/>
    <w:rsid w:val="005E3663"/>
    <w:rsid w:val="005F0735"/>
    <w:rsid w:val="005F0998"/>
    <w:rsid w:val="005F3FBC"/>
    <w:rsid w:val="0060137A"/>
    <w:rsid w:val="0060554B"/>
    <w:rsid w:val="00610B94"/>
    <w:rsid w:val="00611628"/>
    <w:rsid w:val="00611D96"/>
    <w:rsid w:val="00611FCC"/>
    <w:rsid w:val="00612A99"/>
    <w:rsid w:val="00613985"/>
    <w:rsid w:val="00622D2A"/>
    <w:rsid w:val="0062591C"/>
    <w:rsid w:val="00630CDC"/>
    <w:rsid w:val="00634688"/>
    <w:rsid w:val="00640728"/>
    <w:rsid w:val="006517C6"/>
    <w:rsid w:val="00652AF9"/>
    <w:rsid w:val="00657007"/>
    <w:rsid w:val="0065791A"/>
    <w:rsid w:val="00661A74"/>
    <w:rsid w:val="00664059"/>
    <w:rsid w:val="006640A0"/>
    <w:rsid w:val="00666070"/>
    <w:rsid w:val="006802D6"/>
    <w:rsid w:val="00683E9D"/>
    <w:rsid w:val="00690883"/>
    <w:rsid w:val="0069188F"/>
    <w:rsid w:val="00694528"/>
    <w:rsid w:val="0069552E"/>
    <w:rsid w:val="0069645F"/>
    <w:rsid w:val="006969E8"/>
    <w:rsid w:val="006A4B05"/>
    <w:rsid w:val="006A727A"/>
    <w:rsid w:val="006A7E37"/>
    <w:rsid w:val="006B7E97"/>
    <w:rsid w:val="006C02F8"/>
    <w:rsid w:val="006C2E29"/>
    <w:rsid w:val="006C2ECA"/>
    <w:rsid w:val="006C2F94"/>
    <w:rsid w:val="006C4BD5"/>
    <w:rsid w:val="006C5D21"/>
    <w:rsid w:val="006C62FA"/>
    <w:rsid w:val="006C6F46"/>
    <w:rsid w:val="006C7D15"/>
    <w:rsid w:val="006D4CB6"/>
    <w:rsid w:val="006E2C56"/>
    <w:rsid w:val="006E38BC"/>
    <w:rsid w:val="006E4D49"/>
    <w:rsid w:val="006E59B2"/>
    <w:rsid w:val="006E5E8D"/>
    <w:rsid w:val="006F21F5"/>
    <w:rsid w:val="006F4FA7"/>
    <w:rsid w:val="007007C9"/>
    <w:rsid w:val="00711D91"/>
    <w:rsid w:val="00712950"/>
    <w:rsid w:val="00715DA9"/>
    <w:rsid w:val="00717744"/>
    <w:rsid w:val="0071776C"/>
    <w:rsid w:val="00725961"/>
    <w:rsid w:val="00727492"/>
    <w:rsid w:val="00730068"/>
    <w:rsid w:val="007329AE"/>
    <w:rsid w:val="00736BF1"/>
    <w:rsid w:val="0073797D"/>
    <w:rsid w:val="00756563"/>
    <w:rsid w:val="0076462A"/>
    <w:rsid w:val="00764A7A"/>
    <w:rsid w:val="00786485"/>
    <w:rsid w:val="00786B47"/>
    <w:rsid w:val="0079126B"/>
    <w:rsid w:val="007A0F05"/>
    <w:rsid w:val="007A488C"/>
    <w:rsid w:val="007B59A5"/>
    <w:rsid w:val="007B5BF6"/>
    <w:rsid w:val="007C271B"/>
    <w:rsid w:val="007C2F44"/>
    <w:rsid w:val="007D28D6"/>
    <w:rsid w:val="007D4B93"/>
    <w:rsid w:val="007D6D90"/>
    <w:rsid w:val="007D7BDC"/>
    <w:rsid w:val="007E177A"/>
    <w:rsid w:val="007E44FD"/>
    <w:rsid w:val="007F09BA"/>
    <w:rsid w:val="007F0B72"/>
    <w:rsid w:val="007F0CB9"/>
    <w:rsid w:val="00800A18"/>
    <w:rsid w:val="008010CD"/>
    <w:rsid w:val="00801B13"/>
    <w:rsid w:val="00802BD2"/>
    <w:rsid w:val="00804547"/>
    <w:rsid w:val="00805295"/>
    <w:rsid w:val="008068AD"/>
    <w:rsid w:val="0081201D"/>
    <w:rsid w:val="00812D1B"/>
    <w:rsid w:val="008137FB"/>
    <w:rsid w:val="00816D8A"/>
    <w:rsid w:val="00824408"/>
    <w:rsid w:val="0082522A"/>
    <w:rsid w:val="00827913"/>
    <w:rsid w:val="008348F8"/>
    <w:rsid w:val="00837E94"/>
    <w:rsid w:val="00840E09"/>
    <w:rsid w:val="008415F3"/>
    <w:rsid w:val="00841626"/>
    <w:rsid w:val="00842931"/>
    <w:rsid w:val="00844C21"/>
    <w:rsid w:val="00845392"/>
    <w:rsid w:val="008531A3"/>
    <w:rsid w:val="00857345"/>
    <w:rsid w:val="008605EF"/>
    <w:rsid w:val="00861DB6"/>
    <w:rsid w:val="008643DA"/>
    <w:rsid w:val="008667E9"/>
    <w:rsid w:val="00866834"/>
    <w:rsid w:val="00866A93"/>
    <w:rsid w:val="00877365"/>
    <w:rsid w:val="00881765"/>
    <w:rsid w:val="00884272"/>
    <w:rsid w:val="00886CBC"/>
    <w:rsid w:val="0089072D"/>
    <w:rsid w:val="00890B12"/>
    <w:rsid w:val="00892CA0"/>
    <w:rsid w:val="008945B0"/>
    <w:rsid w:val="00894D4E"/>
    <w:rsid w:val="00897F3F"/>
    <w:rsid w:val="008A0C73"/>
    <w:rsid w:val="008B0936"/>
    <w:rsid w:val="008B2980"/>
    <w:rsid w:val="008B46C9"/>
    <w:rsid w:val="008B717A"/>
    <w:rsid w:val="008B751E"/>
    <w:rsid w:val="008B76C9"/>
    <w:rsid w:val="008B7B62"/>
    <w:rsid w:val="008C1312"/>
    <w:rsid w:val="008C15A6"/>
    <w:rsid w:val="008D460D"/>
    <w:rsid w:val="008D5610"/>
    <w:rsid w:val="008D6C9B"/>
    <w:rsid w:val="008E6DF3"/>
    <w:rsid w:val="008E7014"/>
    <w:rsid w:val="008F23AA"/>
    <w:rsid w:val="008F5470"/>
    <w:rsid w:val="00900D25"/>
    <w:rsid w:val="00903D46"/>
    <w:rsid w:val="00912822"/>
    <w:rsid w:val="00912BD2"/>
    <w:rsid w:val="009231D3"/>
    <w:rsid w:val="00923256"/>
    <w:rsid w:val="00931906"/>
    <w:rsid w:val="00931FAB"/>
    <w:rsid w:val="009335D1"/>
    <w:rsid w:val="00936C27"/>
    <w:rsid w:val="009370CF"/>
    <w:rsid w:val="00940F85"/>
    <w:rsid w:val="00945B28"/>
    <w:rsid w:val="00947858"/>
    <w:rsid w:val="00952242"/>
    <w:rsid w:val="00955F2D"/>
    <w:rsid w:val="00957A67"/>
    <w:rsid w:val="00961E76"/>
    <w:rsid w:val="00962856"/>
    <w:rsid w:val="00965444"/>
    <w:rsid w:val="0097153F"/>
    <w:rsid w:val="00977F5C"/>
    <w:rsid w:val="00980C70"/>
    <w:rsid w:val="0098217A"/>
    <w:rsid w:val="00983CC8"/>
    <w:rsid w:val="009855EE"/>
    <w:rsid w:val="00991F5F"/>
    <w:rsid w:val="0099709B"/>
    <w:rsid w:val="009979E5"/>
    <w:rsid w:val="009A4F8F"/>
    <w:rsid w:val="009B0198"/>
    <w:rsid w:val="009B2483"/>
    <w:rsid w:val="009B4336"/>
    <w:rsid w:val="009C00B9"/>
    <w:rsid w:val="009C23FB"/>
    <w:rsid w:val="009C3A3E"/>
    <w:rsid w:val="009C5982"/>
    <w:rsid w:val="009D38AF"/>
    <w:rsid w:val="009D474D"/>
    <w:rsid w:val="009D72FC"/>
    <w:rsid w:val="009E0E1F"/>
    <w:rsid w:val="009E547D"/>
    <w:rsid w:val="009F004D"/>
    <w:rsid w:val="009F036C"/>
    <w:rsid w:val="009F121A"/>
    <w:rsid w:val="009F1C13"/>
    <w:rsid w:val="00A0102E"/>
    <w:rsid w:val="00A075C8"/>
    <w:rsid w:val="00A1190C"/>
    <w:rsid w:val="00A12D31"/>
    <w:rsid w:val="00A13B26"/>
    <w:rsid w:val="00A148F9"/>
    <w:rsid w:val="00A21549"/>
    <w:rsid w:val="00A2437C"/>
    <w:rsid w:val="00A30217"/>
    <w:rsid w:val="00A40E6F"/>
    <w:rsid w:val="00A43638"/>
    <w:rsid w:val="00A44E7A"/>
    <w:rsid w:val="00A45133"/>
    <w:rsid w:val="00A50875"/>
    <w:rsid w:val="00A51423"/>
    <w:rsid w:val="00A5383A"/>
    <w:rsid w:val="00A624E4"/>
    <w:rsid w:val="00A62514"/>
    <w:rsid w:val="00A65C3E"/>
    <w:rsid w:val="00A678E6"/>
    <w:rsid w:val="00A67D1C"/>
    <w:rsid w:val="00A728E5"/>
    <w:rsid w:val="00A743BC"/>
    <w:rsid w:val="00A812FF"/>
    <w:rsid w:val="00A93A46"/>
    <w:rsid w:val="00A95339"/>
    <w:rsid w:val="00A95DB3"/>
    <w:rsid w:val="00AA19EF"/>
    <w:rsid w:val="00AA7EE2"/>
    <w:rsid w:val="00AB405F"/>
    <w:rsid w:val="00AB4AB8"/>
    <w:rsid w:val="00AC2A13"/>
    <w:rsid w:val="00AC3EE6"/>
    <w:rsid w:val="00AC68FD"/>
    <w:rsid w:val="00AC692B"/>
    <w:rsid w:val="00AD11D9"/>
    <w:rsid w:val="00AD18AA"/>
    <w:rsid w:val="00AD1AF5"/>
    <w:rsid w:val="00AD207D"/>
    <w:rsid w:val="00AD5250"/>
    <w:rsid w:val="00AD682E"/>
    <w:rsid w:val="00AE2B05"/>
    <w:rsid w:val="00AE62AB"/>
    <w:rsid w:val="00AE64C6"/>
    <w:rsid w:val="00AF01BD"/>
    <w:rsid w:val="00AF1E8F"/>
    <w:rsid w:val="00AF46F3"/>
    <w:rsid w:val="00AF6CE1"/>
    <w:rsid w:val="00AF6E34"/>
    <w:rsid w:val="00B033BA"/>
    <w:rsid w:val="00B037D6"/>
    <w:rsid w:val="00B03A6B"/>
    <w:rsid w:val="00B10727"/>
    <w:rsid w:val="00B10AE6"/>
    <w:rsid w:val="00B10FED"/>
    <w:rsid w:val="00B1532E"/>
    <w:rsid w:val="00B20603"/>
    <w:rsid w:val="00B20748"/>
    <w:rsid w:val="00B221A8"/>
    <w:rsid w:val="00B23E32"/>
    <w:rsid w:val="00B26A74"/>
    <w:rsid w:val="00B300DE"/>
    <w:rsid w:val="00B320C7"/>
    <w:rsid w:val="00B3255F"/>
    <w:rsid w:val="00B32E0B"/>
    <w:rsid w:val="00B34D8B"/>
    <w:rsid w:val="00B35D23"/>
    <w:rsid w:val="00B453DC"/>
    <w:rsid w:val="00B50E5A"/>
    <w:rsid w:val="00B50E6F"/>
    <w:rsid w:val="00B5119D"/>
    <w:rsid w:val="00B63233"/>
    <w:rsid w:val="00B66D78"/>
    <w:rsid w:val="00B7154D"/>
    <w:rsid w:val="00B73147"/>
    <w:rsid w:val="00B83CE5"/>
    <w:rsid w:val="00B85664"/>
    <w:rsid w:val="00B86B37"/>
    <w:rsid w:val="00B87F71"/>
    <w:rsid w:val="00B907E4"/>
    <w:rsid w:val="00B921E8"/>
    <w:rsid w:val="00BA6932"/>
    <w:rsid w:val="00BB4B5D"/>
    <w:rsid w:val="00BC02E8"/>
    <w:rsid w:val="00BC09B2"/>
    <w:rsid w:val="00BC2416"/>
    <w:rsid w:val="00BC659E"/>
    <w:rsid w:val="00BC663F"/>
    <w:rsid w:val="00BD0F29"/>
    <w:rsid w:val="00BD137D"/>
    <w:rsid w:val="00BD4BA2"/>
    <w:rsid w:val="00BE0831"/>
    <w:rsid w:val="00BE284B"/>
    <w:rsid w:val="00BF2B25"/>
    <w:rsid w:val="00C01E78"/>
    <w:rsid w:val="00C06A2C"/>
    <w:rsid w:val="00C128EF"/>
    <w:rsid w:val="00C14DF8"/>
    <w:rsid w:val="00C16551"/>
    <w:rsid w:val="00C176CA"/>
    <w:rsid w:val="00C21062"/>
    <w:rsid w:val="00C37E34"/>
    <w:rsid w:val="00C44CA5"/>
    <w:rsid w:val="00C46AB9"/>
    <w:rsid w:val="00C524B1"/>
    <w:rsid w:val="00C66270"/>
    <w:rsid w:val="00C70F00"/>
    <w:rsid w:val="00C7280D"/>
    <w:rsid w:val="00C7522C"/>
    <w:rsid w:val="00C763A6"/>
    <w:rsid w:val="00C82311"/>
    <w:rsid w:val="00C83848"/>
    <w:rsid w:val="00C94C2F"/>
    <w:rsid w:val="00C9721D"/>
    <w:rsid w:val="00CA4CC4"/>
    <w:rsid w:val="00CB423E"/>
    <w:rsid w:val="00CB5E76"/>
    <w:rsid w:val="00CB70B3"/>
    <w:rsid w:val="00CB7235"/>
    <w:rsid w:val="00CC4BCF"/>
    <w:rsid w:val="00CC74DC"/>
    <w:rsid w:val="00CD56E1"/>
    <w:rsid w:val="00CD78DA"/>
    <w:rsid w:val="00CE0C82"/>
    <w:rsid w:val="00CE1503"/>
    <w:rsid w:val="00CE1782"/>
    <w:rsid w:val="00CE1E39"/>
    <w:rsid w:val="00CE410C"/>
    <w:rsid w:val="00CF0505"/>
    <w:rsid w:val="00CF2E7C"/>
    <w:rsid w:val="00CF4174"/>
    <w:rsid w:val="00D011F2"/>
    <w:rsid w:val="00D137F7"/>
    <w:rsid w:val="00D15A44"/>
    <w:rsid w:val="00D17C21"/>
    <w:rsid w:val="00D23079"/>
    <w:rsid w:val="00D23C92"/>
    <w:rsid w:val="00D243F3"/>
    <w:rsid w:val="00D348DD"/>
    <w:rsid w:val="00D35DCD"/>
    <w:rsid w:val="00D35DDD"/>
    <w:rsid w:val="00D37921"/>
    <w:rsid w:val="00D40940"/>
    <w:rsid w:val="00D41C16"/>
    <w:rsid w:val="00D427CB"/>
    <w:rsid w:val="00D44461"/>
    <w:rsid w:val="00D46175"/>
    <w:rsid w:val="00D47CD2"/>
    <w:rsid w:val="00D5583E"/>
    <w:rsid w:val="00D578C0"/>
    <w:rsid w:val="00D57D34"/>
    <w:rsid w:val="00D71189"/>
    <w:rsid w:val="00D721F0"/>
    <w:rsid w:val="00D73887"/>
    <w:rsid w:val="00D7549F"/>
    <w:rsid w:val="00D85FCC"/>
    <w:rsid w:val="00D86448"/>
    <w:rsid w:val="00D87767"/>
    <w:rsid w:val="00D90BCC"/>
    <w:rsid w:val="00D91F2E"/>
    <w:rsid w:val="00D9287E"/>
    <w:rsid w:val="00DA0741"/>
    <w:rsid w:val="00DA2444"/>
    <w:rsid w:val="00DA49AE"/>
    <w:rsid w:val="00DB2498"/>
    <w:rsid w:val="00DB39D3"/>
    <w:rsid w:val="00DC0B18"/>
    <w:rsid w:val="00DC2A9C"/>
    <w:rsid w:val="00DE00DF"/>
    <w:rsid w:val="00DE11AC"/>
    <w:rsid w:val="00DE4382"/>
    <w:rsid w:val="00DE4B4C"/>
    <w:rsid w:val="00DF0F4F"/>
    <w:rsid w:val="00DF1E12"/>
    <w:rsid w:val="00E01800"/>
    <w:rsid w:val="00E10DE2"/>
    <w:rsid w:val="00E16B23"/>
    <w:rsid w:val="00E17147"/>
    <w:rsid w:val="00E173FA"/>
    <w:rsid w:val="00E17BB7"/>
    <w:rsid w:val="00E22C67"/>
    <w:rsid w:val="00E245FF"/>
    <w:rsid w:val="00E27709"/>
    <w:rsid w:val="00E27F9E"/>
    <w:rsid w:val="00E35EC8"/>
    <w:rsid w:val="00E37D76"/>
    <w:rsid w:val="00E429B7"/>
    <w:rsid w:val="00E4355C"/>
    <w:rsid w:val="00E435C4"/>
    <w:rsid w:val="00E51F12"/>
    <w:rsid w:val="00E54BED"/>
    <w:rsid w:val="00E6171B"/>
    <w:rsid w:val="00E631E0"/>
    <w:rsid w:val="00E712F2"/>
    <w:rsid w:val="00E80516"/>
    <w:rsid w:val="00E86752"/>
    <w:rsid w:val="00E91CF6"/>
    <w:rsid w:val="00E92B83"/>
    <w:rsid w:val="00E94A07"/>
    <w:rsid w:val="00EA1D8E"/>
    <w:rsid w:val="00EA4B7B"/>
    <w:rsid w:val="00EB2184"/>
    <w:rsid w:val="00EB579E"/>
    <w:rsid w:val="00EB6D56"/>
    <w:rsid w:val="00EC22EB"/>
    <w:rsid w:val="00EC251C"/>
    <w:rsid w:val="00EC260A"/>
    <w:rsid w:val="00EC3410"/>
    <w:rsid w:val="00EC71EF"/>
    <w:rsid w:val="00ED2576"/>
    <w:rsid w:val="00EE0E3A"/>
    <w:rsid w:val="00EE607D"/>
    <w:rsid w:val="00EE6C83"/>
    <w:rsid w:val="00EE74F3"/>
    <w:rsid w:val="00EF2092"/>
    <w:rsid w:val="00EF4F77"/>
    <w:rsid w:val="00F013FE"/>
    <w:rsid w:val="00F059E1"/>
    <w:rsid w:val="00F07AB9"/>
    <w:rsid w:val="00F12493"/>
    <w:rsid w:val="00F12D15"/>
    <w:rsid w:val="00F14E33"/>
    <w:rsid w:val="00F169D9"/>
    <w:rsid w:val="00F225BD"/>
    <w:rsid w:val="00F23C93"/>
    <w:rsid w:val="00F24836"/>
    <w:rsid w:val="00F27D9F"/>
    <w:rsid w:val="00F27F2E"/>
    <w:rsid w:val="00F32855"/>
    <w:rsid w:val="00F329D2"/>
    <w:rsid w:val="00F32B7A"/>
    <w:rsid w:val="00F3653A"/>
    <w:rsid w:val="00F4621F"/>
    <w:rsid w:val="00F465DC"/>
    <w:rsid w:val="00F509C4"/>
    <w:rsid w:val="00F523A9"/>
    <w:rsid w:val="00F52BCD"/>
    <w:rsid w:val="00F537F5"/>
    <w:rsid w:val="00F5579D"/>
    <w:rsid w:val="00F703E0"/>
    <w:rsid w:val="00F704AA"/>
    <w:rsid w:val="00F716DF"/>
    <w:rsid w:val="00F72BA7"/>
    <w:rsid w:val="00F74917"/>
    <w:rsid w:val="00F84986"/>
    <w:rsid w:val="00F870B1"/>
    <w:rsid w:val="00F876E0"/>
    <w:rsid w:val="00F92315"/>
    <w:rsid w:val="00F92568"/>
    <w:rsid w:val="00F92BDF"/>
    <w:rsid w:val="00F97701"/>
    <w:rsid w:val="00FB1387"/>
    <w:rsid w:val="00FB6320"/>
    <w:rsid w:val="00FB782E"/>
    <w:rsid w:val="00FC0A72"/>
    <w:rsid w:val="00FC14D5"/>
    <w:rsid w:val="00FC3308"/>
    <w:rsid w:val="00FC46AE"/>
    <w:rsid w:val="00FD13D5"/>
    <w:rsid w:val="00FD1AC6"/>
    <w:rsid w:val="00FD71C9"/>
    <w:rsid w:val="00FE39CE"/>
    <w:rsid w:val="00FE5D27"/>
    <w:rsid w:val="00FE642B"/>
    <w:rsid w:val="00FF30A6"/>
    <w:rsid w:val="00FF7A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7D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l11">
    <w:name w:val="Čísl. 1.1."/>
    <w:basedOn w:val="Normln"/>
    <w:link w:val="sl11Char"/>
    <w:qFormat/>
    <w:rsid w:val="00360CE7"/>
    <w:pPr>
      <w:spacing w:before="120" w:after="0" w:line="240" w:lineRule="auto"/>
      <w:ind w:left="567" w:hanging="567"/>
      <w:jc w:val="both"/>
    </w:pPr>
    <w:rPr>
      <w:rFonts w:ascii="Times New Roman" w:eastAsia="Times New Roman" w:hAnsi="Times New Roman" w:cs="Times New Roman"/>
      <w:sz w:val="24"/>
      <w:szCs w:val="24"/>
      <w:lang w:eastAsia="ar-SA"/>
    </w:rPr>
  </w:style>
  <w:style w:type="character" w:customStyle="1" w:styleId="sl11Char">
    <w:name w:val="Čísl. 1.1. Char"/>
    <w:link w:val="sl11"/>
    <w:rsid w:val="00360CE7"/>
    <w:rPr>
      <w:rFonts w:ascii="Times New Roman" w:eastAsia="Times New Roman" w:hAnsi="Times New Roman" w:cs="Times New Roman"/>
      <w:sz w:val="24"/>
      <w:szCs w:val="24"/>
      <w:lang w:eastAsia="ar-SA"/>
    </w:rPr>
  </w:style>
  <w:style w:type="character" w:styleId="Hypertextovodkaz">
    <w:name w:val="Hyperlink"/>
    <w:basedOn w:val="Standardnpsmoodstavce"/>
    <w:uiPriority w:val="99"/>
    <w:unhideWhenUsed/>
    <w:rsid w:val="000B3F1A"/>
    <w:rPr>
      <w:color w:val="0000FF" w:themeColor="hyperlink"/>
      <w:u w:val="single"/>
    </w:rPr>
  </w:style>
  <w:style w:type="character" w:styleId="Odkaznakoment">
    <w:name w:val="annotation reference"/>
    <w:basedOn w:val="Standardnpsmoodstavce"/>
    <w:uiPriority w:val="99"/>
    <w:semiHidden/>
    <w:unhideWhenUsed/>
    <w:rsid w:val="00B32E0B"/>
    <w:rPr>
      <w:sz w:val="16"/>
      <w:szCs w:val="16"/>
    </w:rPr>
  </w:style>
  <w:style w:type="paragraph" w:styleId="Textkomente">
    <w:name w:val="annotation text"/>
    <w:basedOn w:val="Normln"/>
    <w:link w:val="TextkomenteChar"/>
    <w:uiPriority w:val="99"/>
    <w:unhideWhenUsed/>
    <w:rsid w:val="00B32E0B"/>
    <w:pPr>
      <w:spacing w:line="240" w:lineRule="auto"/>
    </w:pPr>
    <w:rPr>
      <w:sz w:val="20"/>
      <w:szCs w:val="20"/>
    </w:rPr>
  </w:style>
  <w:style w:type="character" w:customStyle="1" w:styleId="TextkomenteChar">
    <w:name w:val="Text komentáře Char"/>
    <w:basedOn w:val="Standardnpsmoodstavce"/>
    <w:link w:val="Textkomente"/>
    <w:uiPriority w:val="99"/>
    <w:rsid w:val="00B32E0B"/>
    <w:rPr>
      <w:sz w:val="20"/>
      <w:szCs w:val="20"/>
    </w:rPr>
  </w:style>
  <w:style w:type="paragraph" w:styleId="Odstavecseseznamem">
    <w:name w:val="List Paragraph"/>
    <w:basedOn w:val="Normln"/>
    <w:uiPriority w:val="34"/>
    <w:qFormat/>
    <w:rsid w:val="00B32E0B"/>
    <w:pPr>
      <w:ind w:left="720"/>
      <w:contextualSpacing/>
    </w:pPr>
  </w:style>
  <w:style w:type="paragraph" w:styleId="Textbubliny">
    <w:name w:val="Balloon Text"/>
    <w:basedOn w:val="Normln"/>
    <w:link w:val="TextbublinyChar"/>
    <w:uiPriority w:val="99"/>
    <w:semiHidden/>
    <w:unhideWhenUsed/>
    <w:rsid w:val="00B32E0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32E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l11">
    <w:name w:val="Čísl. 1.1."/>
    <w:basedOn w:val="Normln"/>
    <w:link w:val="sl11Char"/>
    <w:qFormat/>
    <w:rsid w:val="00360CE7"/>
    <w:pPr>
      <w:spacing w:before="120" w:after="0" w:line="240" w:lineRule="auto"/>
      <w:ind w:left="567" w:hanging="567"/>
      <w:jc w:val="both"/>
    </w:pPr>
    <w:rPr>
      <w:rFonts w:ascii="Times New Roman" w:eastAsia="Times New Roman" w:hAnsi="Times New Roman" w:cs="Times New Roman"/>
      <w:sz w:val="24"/>
      <w:szCs w:val="24"/>
      <w:lang w:eastAsia="ar-SA"/>
    </w:rPr>
  </w:style>
  <w:style w:type="character" w:customStyle="1" w:styleId="sl11Char">
    <w:name w:val="Čísl. 1.1. Char"/>
    <w:link w:val="sl11"/>
    <w:rsid w:val="00360CE7"/>
    <w:rPr>
      <w:rFonts w:ascii="Times New Roman" w:eastAsia="Times New Roman" w:hAnsi="Times New Roman" w:cs="Times New Roman"/>
      <w:sz w:val="24"/>
      <w:szCs w:val="24"/>
      <w:lang w:eastAsia="ar-SA"/>
    </w:rPr>
  </w:style>
  <w:style w:type="character" w:styleId="Hypertextovodkaz">
    <w:name w:val="Hyperlink"/>
    <w:basedOn w:val="Standardnpsmoodstavce"/>
    <w:uiPriority w:val="99"/>
    <w:unhideWhenUsed/>
    <w:rsid w:val="000B3F1A"/>
    <w:rPr>
      <w:color w:val="0000FF" w:themeColor="hyperlink"/>
      <w:u w:val="single"/>
    </w:rPr>
  </w:style>
  <w:style w:type="character" w:styleId="Odkaznakoment">
    <w:name w:val="annotation reference"/>
    <w:basedOn w:val="Standardnpsmoodstavce"/>
    <w:uiPriority w:val="99"/>
    <w:semiHidden/>
    <w:unhideWhenUsed/>
    <w:rsid w:val="00B32E0B"/>
    <w:rPr>
      <w:sz w:val="16"/>
      <w:szCs w:val="16"/>
    </w:rPr>
  </w:style>
  <w:style w:type="paragraph" w:styleId="Textkomente">
    <w:name w:val="annotation text"/>
    <w:basedOn w:val="Normln"/>
    <w:link w:val="TextkomenteChar"/>
    <w:uiPriority w:val="99"/>
    <w:unhideWhenUsed/>
    <w:rsid w:val="00B32E0B"/>
    <w:pPr>
      <w:spacing w:line="240" w:lineRule="auto"/>
    </w:pPr>
    <w:rPr>
      <w:sz w:val="20"/>
      <w:szCs w:val="20"/>
    </w:rPr>
  </w:style>
  <w:style w:type="character" w:customStyle="1" w:styleId="TextkomenteChar">
    <w:name w:val="Text komentáře Char"/>
    <w:basedOn w:val="Standardnpsmoodstavce"/>
    <w:link w:val="Textkomente"/>
    <w:uiPriority w:val="99"/>
    <w:rsid w:val="00B32E0B"/>
    <w:rPr>
      <w:sz w:val="20"/>
      <w:szCs w:val="20"/>
    </w:rPr>
  </w:style>
  <w:style w:type="paragraph" w:styleId="Odstavecseseznamem">
    <w:name w:val="List Paragraph"/>
    <w:basedOn w:val="Normln"/>
    <w:uiPriority w:val="34"/>
    <w:qFormat/>
    <w:rsid w:val="00B32E0B"/>
    <w:pPr>
      <w:ind w:left="720"/>
      <w:contextualSpacing/>
    </w:pPr>
  </w:style>
  <w:style w:type="paragraph" w:styleId="Textbubliny">
    <w:name w:val="Balloon Text"/>
    <w:basedOn w:val="Normln"/>
    <w:link w:val="TextbublinyChar"/>
    <w:uiPriority w:val="99"/>
    <w:semiHidden/>
    <w:unhideWhenUsed/>
    <w:rsid w:val="00B32E0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32E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187120">
      <w:bodyDiv w:val="1"/>
      <w:marLeft w:val="0"/>
      <w:marRight w:val="0"/>
      <w:marTop w:val="0"/>
      <w:marBottom w:val="0"/>
      <w:divBdr>
        <w:top w:val="none" w:sz="0" w:space="0" w:color="auto"/>
        <w:left w:val="none" w:sz="0" w:space="0" w:color="auto"/>
        <w:bottom w:val="none" w:sz="0" w:space="0" w:color="auto"/>
        <w:right w:val="none" w:sz="0" w:space="0" w:color="auto"/>
      </w:divBdr>
      <w:divsChild>
        <w:div w:id="185532443">
          <w:marLeft w:val="0"/>
          <w:marRight w:val="0"/>
          <w:marTop w:val="0"/>
          <w:marBottom w:val="240"/>
          <w:divBdr>
            <w:top w:val="none" w:sz="0" w:space="0" w:color="auto"/>
            <w:left w:val="none" w:sz="0" w:space="0" w:color="auto"/>
            <w:bottom w:val="none" w:sz="0" w:space="0" w:color="auto"/>
            <w:right w:val="none" w:sz="0" w:space="0" w:color="auto"/>
          </w:divBdr>
        </w:div>
      </w:divsChild>
    </w:div>
    <w:div w:id="365563714">
      <w:bodyDiv w:val="1"/>
      <w:marLeft w:val="0"/>
      <w:marRight w:val="0"/>
      <w:marTop w:val="0"/>
      <w:marBottom w:val="0"/>
      <w:divBdr>
        <w:top w:val="none" w:sz="0" w:space="0" w:color="auto"/>
        <w:left w:val="none" w:sz="0" w:space="0" w:color="auto"/>
        <w:bottom w:val="none" w:sz="0" w:space="0" w:color="auto"/>
        <w:right w:val="none" w:sz="0" w:space="0" w:color="auto"/>
      </w:divBdr>
      <w:divsChild>
        <w:div w:id="1365790214">
          <w:marLeft w:val="0"/>
          <w:marRight w:val="0"/>
          <w:marTop w:val="0"/>
          <w:marBottom w:val="240"/>
          <w:divBdr>
            <w:top w:val="none" w:sz="0" w:space="0" w:color="auto"/>
            <w:left w:val="none" w:sz="0" w:space="0" w:color="auto"/>
            <w:bottom w:val="none" w:sz="0" w:space="0" w:color="auto"/>
            <w:right w:val="none" w:sz="0" w:space="0" w:color="auto"/>
          </w:divBdr>
        </w:div>
      </w:divsChild>
    </w:div>
    <w:div w:id="514927754">
      <w:bodyDiv w:val="1"/>
      <w:marLeft w:val="0"/>
      <w:marRight w:val="0"/>
      <w:marTop w:val="0"/>
      <w:marBottom w:val="0"/>
      <w:divBdr>
        <w:top w:val="none" w:sz="0" w:space="0" w:color="auto"/>
        <w:left w:val="none" w:sz="0" w:space="0" w:color="auto"/>
        <w:bottom w:val="none" w:sz="0" w:space="0" w:color="auto"/>
        <w:right w:val="none" w:sz="0" w:space="0" w:color="auto"/>
      </w:divBdr>
    </w:div>
    <w:div w:id="651833123">
      <w:bodyDiv w:val="1"/>
      <w:marLeft w:val="0"/>
      <w:marRight w:val="0"/>
      <w:marTop w:val="0"/>
      <w:marBottom w:val="0"/>
      <w:divBdr>
        <w:top w:val="none" w:sz="0" w:space="0" w:color="auto"/>
        <w:left w:val="none" w:sz="0" w:space="0" w:color="auto"/>
        <w:bottom w:val="none" w:sz="0" w:space="0" w:color="auto"/>
        <w:right w:val="none" w:sz="0" w:space="0" w:color="auto"/>
      </w:divBdr>
    </w:div>
    <w:div w:id="99202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sonaldataprotection@eu.asahibeer.com" TargetMode="External"/><Relationship Id="rId3" Type="http://schemas.microsoft.com/office/2007/relationships/stylesWithEffects" Target="stylesWithEffects.xml"/><Relationship Id="rId7" Type="http://schemas.openxmlformats.org/officeDocument/2006/relationships/hyperlink" Target="mailto:personaldataprotection@eu.asahibeer.com" TargetMode="Externa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rsonaldataprotection@eu.asahibeer.com" TargetMode="Externa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2776</Words>
  <Characters>16382</Characters>
  <Application>Microsoft Office Word</Application>
  <DocSecurity>0</DocSecurity>
  <Lines>136</Lines>
  <Paragraphs>38</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SABMiller</Company>
  <LinksUpToDate>false</LinksUpToDate>
  <CharactersWithSpaces>19120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Tomaskova</dc:creator>
  <cp:lastModifiedBy>ACEES</cp:lastModifiedBy>
  <cp:revision>2</cp:revision>
  <cp:lastPrinted>2016-01-27T12:41:00Z</cp:lastPrinted>
  <dcterms:created xsi:type="dcterms:W3CDTF">2018-06-06T14:45:00Z</dcterms:created>
  <dcterms:modified xsi:type="dcterms:W3CDTF">2018-06-06T14:45:00Z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everlance.DocumentTagging.ClassificationMark.P00">
    <vt:lpwstr>&lt;ClassificationMark xmlns:xsi="http://www.w3.org/2001/XMLSchema-instance" xmlns:xsd="http://www.w3.org/2001/XMLSchema" margin="NaN" class="C2" owner="Petra Tomaskova" position="TopRight" marginX="0" marginY="0" classifiedOn="2016-01-26T15:02:29.99508</vt:lpwstr>
  </property>
  <property fmtid="{D5CDD505-2E9C-101B-9397-08002B2CF9AE}" pid="3" name="Cleverlance.DocumentTagging.ClassificationMark.P01">
    <vt:lpwstr>85+01:00" showPrintedBy="true" showPrintDate="true" language="cs" ApplicationVersion="Microsoft Word, 14.0" addinVersion="5.2.2.2" template="Black"&gt;&lt;history bulk="false" class="PP - Internal use only / Pouze pro interní účely" code="C2" user="Petra T</vt:lpwstr>
  </property>
  <property fmtid="{D5CDD505-2E9C-101B-9397-08002B2CF9AE}" pid="4" name="Cleverlance.DocumentTagging.ClassificationMark.P02">
    <vt:lpwstr>omaskova" date="2016-01-26T15:10:58.2114877+01:00" note="" /&gt;&lt;recipients /&gt;&lt;documentOwners /&gt;&lt;/ClassificationMark&gt;</vt:lpwstr>
  </property>
  <property fmtid="{D5CDD505-2E9C-101B-9397-08002B2CF9AE}" pid="5" name="Cleverlance.DocumentTagging.ClassificationMark">
    <vt:lpwstr>￼PARTS:3</vt:lpwstr>
  </property>
  <property fmtid="{D5CDD505-2E9C-101B-9397-08002B2CF9AE}" pid="6" name="DocumentClasification">
    <vt:lpwstr>PP - Internal use only / Pouze pro interní účely</vt:lpwstr>
  </property>
</Properties>
</file>